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9D935" w14:textId="3E179A29" w:rsidR="0009519E" w:rsidRPr="00B211FF" w:rsidRDefault="00816E6D">
      <w:pPr>
        <w:rPr>
          <w:rFonts w:ascii="Nunito" w:hAnsi="Nunito"/>
          <w:sz w:val="32"/>
          <w:szCs w:val="32"/>
        </w:rPr>
      </w:pPr>
      <w:r w:rsidRPr="00B211FF">
        <w:rPr>
          <w:rFonts w:ascii="Nunito" w:hAnsi="Nunito"/>
          <w:b/>
          <w:bCs/>
          <w:noProof/>
          <w:color w:val="FF0000"/>
          <w:sz w:val="32"/>
          <w:szCs w:val="32"/>
        </w:rPr>
        <mc:AlternateContent>
          <mc:Choice Requires="wps">
            <w:drawing>
              <wp:anchor distT="0" distB="0" distL="114300" distR="114300" simplePos="0" relativeHeight="251658240" behindDoc="0" locked="0" layoutInCell="1" allowOverlap="1" wp14:anchorId="27B3258E" wp14:editId="59150ACA">
                <wp:simplePos x="0" y="0"/>
                <wp:positionH relativeFrom="column">
                  <wp:posOffset>3175</wp:posOffset>
                </wp:positionH>
                <wp:positionV relativeFrom="paragraph">
                  <wp:posOffset>323215</wp:posOffset>
                </wp:positionV>
                <wp:extent cx="7761428" cy="0"/>
                <wp:effectExtent l="0" t="0" r="0" b="0"/>
                <wp:wrapNone/>
                <wp:docPr id="890594594" name="Straight Connector 890594594"/>
                <wp:cNvGraphicFramePr/>
                <a:graphic xmlns:a="http://schemas.openxmlformats.org/drawingml/2006/main">
                  <a:graphicData uri="http://schemas.microsoft.com/office/word/2010/wordprocessingShape">
                    <wps:wsp>
                      <wps:cNvCnPr/>
                      <wps:spPr>
                        <a:xfrm>
                          <a:off x="0" y="0"/>
                          <a:ext cx="776142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C078D1" id="Straight Connector 89059459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5.45pt" to="611.4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" strokecolor="black [3213]" strokeweight="1.5pt">
                <v:stroke joinstyle="miter"/>
              </v:line>
            </w:pict>
          </mc:Fallback>
        </mc:AlternateContent>
      </w:r>
      <w:r w:rsidR="0065643C" w:rsidRPr="00B211FF">
        <w:rPr>
          <w:rFonts w:ascii="Nunito" w:hAnsi="Nunito"/>
          <w:b/>
          <w:bCs/>
          <w:noProof/>
          <w:color w:val="FF0000"/>
          <w:sz w:val="32"/>
          <w:szCs w:val="32"/>
        </w:rPr>
        <w:t>202</w:t>
      </w:r>
      <w:r w:rsidR="00525474" w:rsidRPr="00B211FF">
        <w:rPr>
          <w:rFonts w:ascii="Nunito" w:hAnsi="Nunito"/>
          <w:b/>
          <w:bCs/>
          <w:noProof/>
          <w:color w:val="FF0000"/>
          <w:sz w:val="32"/>
          <w:szCs w:val="32"/>
        </w:rPr>
        <w:t>4</w:t>
      </w:r>
      <w:r w:rsidR="0065643C" w:rsidRPr="00B211FF">
        <w:rPr>
          <w:rFonts w:ascii="Nunito" w:hAnsi="Nunito"/>
          <w:b/>
          <w:bCs/>
          <w:noProof/>
          <w:color w:val="FF0000"/>
          <w:sz w:val="32"/>
          <w:szCs w:val="32"/>
        </w:rPr>
        <w:t xml:space="preserve"> Pride</w:t>
      </w:r>
      <w:r w:rsidR="00306C62" w:rsidRPr="00B211FF">
        <w:rPr>
          <w:rFonts w:ascii="Nunito" w:hAnsi="Nunito"/>
          <w:b/>
          <w:bCs/>
          <w:noProof/>
          <w:color w:val="FF0000"/>
          <w:sz w:val="32"/>
          <w:szCs w:val="32"/>
        </w:rPr>
        <w:t xml:space="preserve"> </w:t>
      </w:r>
      <w:r w:rsidRPr="00B211FF">
        <w:rPr>
          <w:rFonts w:ascii="Nunito" w:hAnsi="Nunito"/>
          <w:sz w:val="32"/>
          <w:szCs w:val="32"/>
        </w:rPr>
        <w:t xml:space="preserve">| </w:t>
      </w:r>
      <w:r w:rsidR="0065643C" w:rsidRPr="00B211FF">
        <w:rPr>
          <w:rFonts w:ascii="Nunito" w:hAnsi="Nunito"/>
          <w:b/>
          <w:bCs/>
          <w:sz w:val="32"/>
          <w:szCs w:val="32"/>
        </w:rPr>
        <w:t>LGBT Great Member</w:t>
      </w:r>
      <w:r w:rsidRPr="00B211FF">
        <w:rPr>
          <w:rFonts w:ascii="Nunito" w:hAnsi="Nunito"/>
          <w:sz w:val="32"/>
          <w:szCs w:val="32"/>
        </w:rPr>
        <w:t xml:space="preserve"> Social Media </w:t>
      </w:r>
      <w:commentRangeStart w:id="0"/>
      <w:r w:rsidR="007D24BB" w:rsidRPr="00B211FF">
        <w:rPr>
          <w:rFonts w:ascii="Nunito" w:hAnsi="Nunito"/>
          <w:sz w:val="32"/>
          <w:szCs w:val="32"/>
        </w:rPr>
        <w:t>To</w:t>
      </w:r>
      <w:r w:rsidR="00267B98" w:rsidRPr="00B211FF">
        <w:rPr>
          <w:rFonts w:ascii="Nunito" w:hAnsi="Nunito"/>
          <w:sz w:val="32"/>
          <w:szCs w:val="32"/>
        </w:rPr>
        <w:t>olkit</w:t>
      </w:r>
      <w:commentRangeEnd w:id="0"/>
      <w:r w:rsidR="009630A7" w:rsidRPr="00B211FF">
        <w:rPr>
          <w:rStyle w:val="CommentReference"/>
          <w:rFonts w:ascii="Nunito" w:hAnsi="Nunito"/>
        </w:rPr>
        <w:commentReference w:id="0"/>
      </w:r>
    </w:p>
    <w:p w14:paraId="2E5D740D" w14:textId="48D54B10" w:rsidR="0009519E" w:rsidRPr="00B211FF" w:rsidRDefault="00C46A5B">
      <w:pPr>
        <w:rPr>
          <w:rFonts w:ascii="Nunito" w:hAnsi="Nunito" w:cstheme="minorHAnsi"/>
          <w:sz w:val="32"/>
          <w:szCs w:val="32"/>
        </w:rPr>
      </w:pPr>
      <w:r w:rsidRPr="00B211FF">
        <w:rPr>
          <w:rFonts w:ascii="Nunito" w:hAnsi="Nunito" w:cstheme="minorHAnsi"/>
          <w:sz w:val="32"/>
          <w:szCs w:val="32"/>
        </w:rPr>
        <w:t>Created</w:t>
      </w:r>
      <w:r w:rsidR="00816E6D" w:rsidRPr="00B211FF">
        <w:rPr>
          <w:rFonts w:ascii="Nunito" w:hAnsi="Nunito" w:cstheme="minorHAnsi"/>
          <w:sz w:val="32"/>
          <w:szCs w:val="32"/>
        </w:rPr>
        <w:t xml:space="preserve"> by LGBT Great </w:t>
      </w:r>
    </w:p>
    <w:p w14:paraId="6FCABA59" w14:textId="77777777" w:rsidR="00577432" w:rsidRPr="00577432" w:rsidRDefault="00577432" w:rsidP="00A42AC9">
      <w:pPr>
        <w:rPr>
          <w:rFonts w:ascii="Nunito" w:hAnsi="Nunito"/>
          <w:sz w:val="24"/>
          <w:szCs w:val="24"/>
        </w:rPr>
      </w:pPr>
      <w:r w:rsidRPr="00577432">
        <w:rPr>
          <w:rFonts w:ascii="Nunito" w:hAnsi="Nunito"/>
          <w:b/>
          <w:bCs/>
          <w:color w:val="00B050"/>
          <w:sz w:val="24"/>
          <w:szCs w:val="24"/>
        </w:rPr>
        <w:t>Instructions:</w:t>
      </w:r>
      <w:r w:rsidRPr="00577432">
        <w:rPr>
          <w:rFonts w:ascii="Nunito" w:hAnsi="Nunito"/>
          <w:color w:val="00B050"/>
          <w:sz w:val="24"/>
          <w:szCs w:val="24"/>
        </w:rPr>
        <w:t xml:space="preserve"> </w:t>
      </w:r>
      <w:r w:rsidRPr="00577432">
        <w:rPr>
          <w:rFonts w:ascii="Nunito" w:hAnsi="Nunito"/>
          <w:sz w:val="24"/>
          <w:szCs w:val="24"/>
        </w:rPr>
        <w:t xml:space="preserve">Curated social media copy has been created exclusively for LGBT Great’s members to use on their social media platforms. You </w:t>
      </w:r>
      <w:proofErr w:type="gramStart"/>
      <w:r w:rsidRPr="00577432">
        <w:rPr>
          <w:rFonts w:ascii="Nunito" w:hAnsi="Nunito"/>
          <w:sz w:val="24"/>
          <w:szCs w:val="24"/>
        </w:rPr>
        <w:t>are able to</w:t>
      </w:r>
      <w:proofErr w:type="gramEnd"/>
      <w:r w:rsidRPr="00577432">
        <w:rPr>
          <w:rFonts w:ascii="Nunito" w:hAnsi="Nunito"/>
          <w:sz w:val="24"/>
          <w:szCs w:val="24"/>
        </w:rPr>
        <w:t xml:space="preserve"> simply copy and paste the designated text into the corresponding graphic asset, as shown in the table below. These descriptions can be modified to your liking, as they are to help you with your marketing efforts for this high-impact campaign. </w:t>
      </w:r>
    </w:p>
    <w:p w14:paraId="10514B6C" w14:textId="77777777" w:rsidR="00577432" w:rsidRPr="00577432" w:rsidRDefault="00577432" w:rsidP="00A42AC9">
      <w:pPr>
        <w:rPr>
          <w:rFonts w:ascii="Nunito" w:hAnsi="Nunito"/>
          <w:sz w:val="24"/>
          <w:szCs w:val="24"/>
        </w:rPr>
      </w:pPr>
      <w:r w:rsidRPr="00577432">
        <w:rPr>
          <w:rFonts w:ascii="Nunito" w:hAnsi="Nunito"/>
          <w:b/>
          <w:bCs/>
          <w:color w:val="00B050"/>
          <w:sz w:val="24"/>
          <w:szCs w:val="24"/>
        </w:rPr>
        <w:t>Hashtags:</w:t>
      </w:r>
      <w:r w:rsidRPr="00577432">
        <w:rPr>
          <w:rFonts w:ascii="Nunito" w:hAnsi="Nunito"/>
          <w:color w:val="00B050"/>
          <w:sz w:val="24"/>
          <w:szCs w:val="24"/>
        </w:rPr>
        <w:t xml:space="preserve"> </w:t>
      </w:r>
      <w:r w:rsidRPr="00577432">
        <w:rPr>
          <w:rFonts w:ascii="Nunito" w:hAnsi="Nunito"/>
          <w:sz w:val="24"/>
          <w:szCs w:val="24"/>
        </w:rPr>
        <w:t xml:space="preserve">The suggested hashtags are located at the bottom of the page. Please include these hashtags in every post if you can. The suggested tags are shown at the end of the social media copy. </w:t>
      </w:r>
    </w:p>
    <w:p w14:paraId="073FB679" w14:textId="77777777" w:rsidR="00577432" w:rsidRPr="00577432" w:rsidRDefault="00577432" w:rsidP="00A42AC9">
      <w:pPr>
        <w:rPr>
          <w:rFonts w:ascii="Nunito" w:hAnsi="Nunito"/>
          <w:sz w:val="24"/>
          <w:szCs w:val="24"/>
        </w:rPr>
      </w:pPr>
      <w:r w:rsidRPr="00577432">
        <w:rPr>
          <w:rFonts w:ascii="Nunito" w:hAnsi="Nunito"/>
          <w:b/>
          <w:bCs/>
          <w:color w:val="00B050"/>
          <w:sz w:val="24"/>
          <w:szCs w:val="24"/>
        </w:rPr>
        <w:t>Tags:</w:t>
      </w:r>
      <w:r w:rsidRPr="00577432">
        <w:rPr>
          <w:rFonts w:ascii="Nunito" w:hAnsi="Nunito"/>
          <w:color w:val="00B050"/>
          <w:sz w:val="24"/>
          <w:szCs w:val="24"/>
        </w:rPr>
        <w:t xml:space="preserve"> </w:t>
      </w:r>
      <w:r w:rsidRPr="00577432">
        <w:rPr>
          <w:rFonts w:ascii="Nunito" w:hAnsi="Nunito"/>
          <w:sz w:val="24"/>
          <w:szCs w:val="24"/>
        </w:rPr>
        <w:t xml:space="preserve">LGBT Great and the other members will help increase your visibility and exposure, and that of the event. Our tags are shown at the end of this document. </w:t>
      </w:r>
    </w:p>
    <w:p w14:paraId="51669368" w14:textId="2A24EDE0" w:rsidR="0000108F" w:rsidRPr="00577432" w:rsidRDefault="00577432" w:rsidP="00A42AC9">
      <w:pPr>
        <w:rPr>
          <w:rFonts w:ascii="Nunito" w:hAnsi="Nunito"/>
          <w:sz w:val="32"/>
          <w:szCs w:val="32"/>
        </w:rPr>
      </w:pPr>
      <w:r w:rsidRPr="00577432">
        <w:rPr>
          <w:rFonts w:ascii="Nunito" w:hAnsi="Nunito"/>
          <w:b/>
          <w:bCs/>
          <w:color w:val="00B050"/>
          <w:sz w:val="24"/>
          <w:szCs w:val="24"/>
        </w:rPr>
        <w:t>Queries:</w:t>
      </w:r>
      <w:r w:rsidRPr="00577432">
        <w:rPr>
          <w:rFonts w:ascii="Nunito" w:hAnsi="Nunito"/>
          <w:sz w:val="24"/>
          <w:szCs w:val="24"/>
        </w:rPr>
        <w:t xml:space="preserve"> If you have any questions or would like to make any adjustments to the graphics or copy, please contact our Marketing &amp; Events Manager: Callum Read (he/him) on </w:t>
      </w:r>
      <w:hyperlink r:id="rId14" w:history="1">
        <w:r w:rsidRPr="005146DD">
          <w:rPr>
            <w:rStyle w:val="Hyperlink"/>
            <w:rFonts w:ascii="Nunito" w:hAnsi="Nunito"/>
            <w:sz w:val="24"/>
            <w:szCs w:val="24"/>
          </w:rPr>
          <w:t>Callum@LGBTGreat.co</w:t>
        </w:r>
        <w:r w:rsidRPr="005146DD">
          <w:rPr>
            <w:rStyle w:val="Hyperlink"/>
            <w:rFonts w:ascii="Nunito" w:hAnsi="Nunito"/>
            <w:sz w:val="24"/>
            <w:szCs w:val="24"/>
          </w:rPr>
          <w:t>m</w:t>
        </w:r>
      </w:hyperlink>
    </w:p>
    <w:tbl>
      <w:tblPr>
        <w:tblStyle w:val="TableGrid"/>
        <w:tblW w:w="0" w:type="auto"/>
        <w:tblLook w:val="04A0" w:firstRow="1" w:lastRow="0" w:firstColumn="1" w:lastColumn="0" w:noHBand="0" w:noVBand="1"/>
      </w:tblPr>
      <w:tblGrid>
        <w:gridCol w:w="1184"/>
        <w:gridCol w:w="3850"/>
        <w:gridCol w:w="1067"/>
        <w:gridCol w:w="7847"/>
      </w:tblGrid>
      <w:tr w:rsidR="00C52CC6" w:rsidRPr="003E7A86" w14:paraId="330F68A7" w14:textId="77777777" w:rsidTr="006777BC">
        <w:tc>
          <w:tcPr>
            <w:tcW w:w="1129" w:type="dxa"/>
          </w:tcPr>
          <w:p w14:paraId="5BC35C30" w14:textId="77777777" w:rsidR="0009519E" w:rsidRPr="003E7A86" w:rsidRDefault="0009519E" w:rsidP="00816E6D">
            <w:pPr>
              <w:jc w:val="center"/>
              <w:rPr>
                <w:rFonts w:ascii="Nunito" w:hAnsi="Nunito"/>
                <w:b/>
                <w:bCs/>
                <w:sz w:val="24"/>
                <w:szCs w:val="24"/>
              </w:rPr>
            </w:pPr>
            <w:r w:rsidRPr="003E7A86">
              <w:rPr>
                <w:rFonts w:ascii="Nunito" w:hAnsi="Nunito"/>
                <w:b/>
                <w:bCs/>
                <w:sz w:val="24"/>
                <w:szCs w:val="24"/>
              </w:rPr>
              <w:t>#</w:t>
            </w:r>
          </w:p>
        </w:tc>
        <w:tc>
          <w:tcPr>
            <w:tcW w:w="4944" w:type="dxa"/>
            <w:shd w:val="clear" w:color="auto" w:fill="F2F2F2" w:themeFill="background1" w:themeFillShade="F2"/>
          </w:tcPr>
          <w:p w14:paraId="70B471A7" w14:textId="77777777" w:rsidR="0009519E" w:rsidRPr="003E7A86" w:rsidRDefault="0009519E" w:rsidP="00816E6D">
            <w:pPr>
              <w:jc w:val="center"/>
              <w:rPr>
                <w:rFonts w:ascii="Nunito" w:hAnsi="Nunito"/>
                <w:b/>
                <w:bCs/>
                <w:sz w:val="24"/>
                <w:szCs w:val="24"/>
              </w:rPr>
            </w:pPr>
            <w:r w:rsidRPr="003E7A86">
              <w:rPr>
                <w:rFonts w:ascii="Nunito" w:hAnsi="Nunito"/>
                <w:b/>
                <w:bCs/>
                <w:sz w:val="24"/>
                <w:szCs w:val="24"/>
              </w:rPr>
              <w:t>Graphic</w:t>
            </w:r>
          </w:p>
        </w:tc>
        <w:tc>
          <w:tcPr>
            <w:tcW w:w="1151" w:type="dxa"/>
            <w:shd w:val="clear" w:color="auto" w:fill="AEAAAA" w:themeFill="background2" w:themeFillShade="BF"/>
          </w:tcPr>
          <w:p w14:paraId="55791A2A" w14:textId="77777777" w:rsidR="0009519E" w:rsidRPr="00A8648D" w:rsidRDefault="0009519E" w:rsidP="00816E6D">
            <w:pPr>
              <w:jc w:val="center"/>
              <w:rPr>
                <w:rFonts w:ascii="Nunito" w:hAnsi="Nunito"/>
                <w:b/>
                <w:bCs/>
                <w:sz w:val="16"/>
                <w:szCs w:val="16"/>
              </w:rPr>
            </w:pPr>
            <w:r w:rsidRPr="00A8648D">
              <w:rPr>
                <w:rFonts w:ascii="Nunito" w:hAnsi="Nunito"/>
                <w:b/>
                <w:bCs/>
                <w:sz w:val="16"/>
                <w:szCs w:val="16"/>
              </w:rPr>
              <w:t>Name</w:t>
            </w:r>
          </w:p>
        </w:tc>
        <w:tc>
          <w:tcPr>
            <w:tcW w:w="6724" w:type="dxa"/>
            <w:shd w:val="clear" w:color="auto" w:fill="000000" w:themeFill="text1"/>
          </w:tcPr>
          <w:p w14:paraId="21ED98E6" w14:textId="14DF9AEE" w:rsidR="0009519E" w:rsidRPr="00F61E28" w:rsidRDefault="0009519E" w:rsidP="00F61E28">
            <w:pPr>
              <w:jc w:val="center"/>
              <w:rPr>
                <w:rFonts w:ascii="Nunito" w:hAnsi="Nunito"/>
                <w:b/>
                <w:bCs/>
                <w:sz w:val="28"/>
                <w:szCs w:val="28"/>
              </w:rPr>
            </w:pPr>
            <w:r w:rsidRPr="00F61E28">
              <w:rPr>
                <w:rFonts w:ascii="Nunito" w:hAnsi="Nunito"/>
                <w:b/>
                <w:bCs/>
                <w:sz w:val="28"/>
                <w:szCs w:val="28"/>
              </w:rPr>
              <w:t>Copy</w:t>
            </w:r>
            <w:r w:rsidR="001C7548" w:rsidRPr="00F61E28">
              <w:rPr>
                <w:rFonts w:ascii="Nunito" w:hAnsi="Nunito"/>
                <w:b/>
                <w:bCs/>
                <w:sz w:val="28"/>
                <w:szCs w:val="28"/>
              </w:rPr>
              <w:t xml:space="preserve"> [Copy/</w:t>
            </w:r>
            <w:proofErr w:type="gramStart"/>
            <w:r w:rsidR="001C7548" w:rsidRPr="00F61E28">
              <w:rPr>
                <w:rFonts w:ascii="Nunito" w:hAnsi="Nunito"/>
                <w:b/>
                <w:bCs/>
                <w:sz w:val="28"/>
                <w:szCs w:val="28"/>
              </w:rPr>
              <w:t>Paste ]</w:t>
            </w:r>
            <w:proofErr w:type="gramEnd"/>
          </w:p>
        </w:tc>
      </w:tr>
      <w:tr w:rsidR="006264B6" w:rsidRPr="003E7A86" w14:paraId="102B573E" w14:textId="77777777" w:rsidTr="006777BC">
        <w:tc>
          <w:tcPr>
            <w:tcW w:w="1129" w:type="dxa"/>
            <w:shd w:val="clear" w:color="auto" w:fill="9CC2E5" w:themeFill="accent5" w:themeFillTint="99"/>
            <w:vAlign w:val="center"/>
          </w:tcPr>
          <w:p w14:paraId="712E91E0" w14:textId="5FD5DC00" w:rsidR="0009519E" w:rsidRPr="003E7A86" w:rsidRDefault="009F5B9D" w:rsidP="00FF5F28">
            <w:pPr>
              <w:rPr>
                <w:rFonts w:ascii="Nunito" w:hAnsi="Nunito"/>
                <w:sz w:val="24"/>
                <w:szCs w:val="24"/>
              </w:rPr>
            </w:pPr>
            <w:r>
              <w:rPr>
                <w:rFonts w:ascii="Nunito" w:hAnsi="Nunito"/>
                <w:sz w:val="24"/>
                <w:szCs w:val="24"/>
              </w:rPr>
              <w:t xml:space="preserve">Saturday </w:t>
            </w:r>
            <w:r w:rsidR="0009519E" w:rsidRPr="003E7A86">
              <w:rPr>
                <w:rFonts w:ascii="Nunito" w:hAnsi="Nunito"/>
                <w:sz w:val="24"/>
                <w:szCs w:val="24"/>
              </w:rPr>
              <w:t>1</w:t>
            </w:r>
            <w:r w:rsidR="00B7794B" w:rsidRPr="00B7794B">
              <w:rPr>
                <w:rFonts w:ascii="Nunito" w:hAnsi="Nunito"/>
                <w:sz w:val="24"/>
                <w:szCs w:val="24"/>
                <w:vertAlign w:val="superscript"/>
              </w:rPr>
              <w:t>st</w:t>
            </w:r>
            <w:r w:rsidR="00B7794B">
              <w:rPr>
                <w:rFonts w:ascii="Nunito" w:hAnsi="Nunito"/>
                <w:sz w:val="24"/>
                <w:szCs w:val="24"/>
              </w:rPr>
              <w:t xml:space="preserve"> June</w:t>
            </w:r>
          </w:p>
        </w:tc>
        <w:tc>
          <w:tcPr>
            <w:tcW w:w="4944" w:type="dxa"/>
            <w:shd w:val="clear" w:color="auto" w:fill="9CC2E5" w:themeFill="accent5" w:themeFillTint="99"/>
            <w:vAlign w:val="center"/>
          </w:tcPr>
          <w:p w14:paraId="229F3BF5" w14:textId="121A5BC4" w:rsidR="0009519E" w:rsidRPr="003E7A86" w:rsidRDefault="006264B6" w:rsidP="00FF5F28">
            <w:pPr>
              <w:rPr>
                <w:rFonts w:ascii="Nunito" w:hAnsi="Nunito"/>
                <w:sz w:val="24"/>
                <w:szCs w:val="24"/>
              </w:rPr>
            </w:pPr>
            <w:r>
              <w:rPr>
                <w:rFonts w:ascii="Nunito" w:hAnsi="Nunito"/>
                <w:noProof/>
                <w:sz w:val="24"/>
                <w:szCs w:val="24"/>
              </w:rPr>
              <w:drawing>
                <wp:inline distT="0" distB="0" distL="0" distR="0" wp14:anchorId="183F22A8" wp14:editId="28FCD52D">
                  <wp:extent cx="1952625" cy="1952625"/>
                  <wp:effectExtent l="0" t="0" r="9525" b="9525"/>
                  <wp:docPr id="974412042" name="Picture 1" descr="A person holding a rainbow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12042" name="Picture 1" descr="A person holding a rainbow fla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tc>
        <w:tc>
          <w:tcPr>
            <w:tcW w:w="1151" w:type="dxa"/>
            <w:shd w:val="clear" w:color="auto" w:fill="9CC2E5" w:themeFill="accent5" w:themeFillTint="99"/>
            <w:vAlign w:val="center"/>
          </w:tcPr>
          <w:p w14:paraId="51CBE9F7" w14:textId="64A93539" w:rsidR="0009519E" w:rsidRPr="00A8648D" w:rsidRDefault="00525474" w:rsidP="007F5C00">
            <w:pPr>
              <w:jc w:val="center"/>
              <w:rPr>
                <w:rFonts w:ascii="Nunito" w:hAnsi="Nunito"/>
                <w:b/>
                <w:bCs/>
                <w:sz w:val="16"/>
                <w:szCs w:val="16"/>
              </w:rPr>
            </w:pPr>
            <w:r w:rsidRPr="00A8648D">
              <w:rPr>
                <w:rFonts w:ascii="Nunito" w:hAnsi="Nunito"/>
                <w:b/>
                <w:bCs/>
                <w:sz w:val="16"/>
                <w:szCs w:val="16"/>
              </w:rPr>
              <w:t>Welcome To Pride</w:t>
            </w:r>
            <w:r w:rsidR="00515746" w:rsidRPr="00A8648D">
              <w:rPr>
                <w:rFonts w:ascii="Nunito" w:hAnsi="Nunito"/>
                <w:b/>
                <w:bCs/>
                <w:sz w:val="16"/>
                <w:szCs w:val="16"/>
              </w:rPr>
              <w:t xml:space="preserve"> </w:t>
            </w:r>
          </w:p>
        </w:tc>
        <w:tc>
          <w:tcPr>
            <w:tcW w:w="6724" w:type="dxa"/>
            <w:shd w:val="clear" w:color="auto" w:fill="9CC2E5" w:themeFill="accent5" w:themeFillTint="99"/>
          </w:tcPr>
          <w:p w14:paraId="63AFB60A" w14:textId="6C3B4E9F" w:rsidR="00E01CD0" w:rsidRPr="000E3B31" w:rsidRDefault="006777BC" w:rsidP="00F61E28">
            <w:pPr>
              <w:jc w:val="center"/>
              <w:rPr>
                <w:rFonts w:ascii="Nunito" w:hAnsi="Nunito"/>
              </w:rPr>
            </w:pPr>
            <w:r w:rsidRPr="000E3B31">
              <w:rPr>
                <mc:AlternateContent>
                  <mc:Choice Requires="w16se">
                    <w:rFonts w:ascii="Nunito" w:hAnsi="Nunito"/>
                  </mc:Choice>
                  <mc:Fallback>
                    <w:rFonts w:ascii="Segoe UI Emoji" w:eastAsia="Segoe UI Emoji" w:hAnsi="Segoe UI Emoji" w:cs="Segoe UI Emoji"/>
                  </mc:Fallback>
                </mc:AlternateContent>
              </w:rPr>
              <mc:AlternateContent>
                <mc:Choice Requires="w16se">
                  <w16se:symEx w16se:font="Segoe UI Emoji" w16se:char="1F3F3"/>
                </mc:Choice>
                <mc:Fallback>
                  <w:t>🏳</w:t>
                </mc:Fallback>
              </mc:AlternateContent>
            </w:r>
            <w:r w:rsidRPr="000E3B31">
              <w:rPr>
                <w:rFonts w:ascii="Times New Roman" w:hAnsi="Times New Roman" w:cs="Times New Roman"/>
              </w:rPr>
              <w:t>‍</w:t>
            </w:r>
            <w:r w:rsidRPr="000E3B31">
              <w:rPr>
                <mc:AlternateContent>
                  <mc:Choice Requires="w16se">
                    <w:rFonts w:ascii="Nunito" w:hAnsi="Nunito"/>
                  </mc:Choice>
                  <mc:Fallback>
                    <w:rFonts w:ascii="Segoe UI Emoji" w:eastAsia="Segoe UI Emoji" w:hAnsi="Segoe UI Emoji" w:cs="Segoe UI Emoji"/>
                  </mc:Fallback>
                </mc:AlternateContent>
              </w:rPr>
              <mc:AlternateContent>
                <mc:Choice Requires="w16se">
                  <w16se:symEx w16se:font="Segoe UI Emoji" w16se:char="1F308"/>
                </mc:Choice>
                <mc:Fallback>
                  <w:t>🌈</w:t>
                </mc:Fallback>
              </mc:AlternateContent>
            </w:r>
            <w:r w:rsidR="00E01CD0" w:rsidRPr="000E3B31">
              <w:rPr>
                <w:rFonts w:ascii="Nunito" w:hAnsi="Nunito"/>
              </w:rPr>
              <w:t xml:space="preserve">Welcome to Pride </w:t>
            </w:r>
            <w:proofErr w:type="gramStart"/>
            <w:r w:rsidR="00E01CD0" w:rsidRPr="000E3B31">
              <w:rPr>
                <w:rFonts w:ascii="Nunito" w:hAnsi="Nunito"/>
              </w:rPr>
              <w:t>Month!</w:t>
            </w:r>
            <w:r w:rsidRPr="000E3B31">
              <w:rPr>
                <mc:AlternateContent>
                  <mc:Choice Requires="w16se">
                    <w:rFonts w:ascii="Nunito" w:hAnsi="Nunito"/>
                  </mc:Choice>
                  <mc:Fallback>
                    <w:rFonts w:ascii="Segoe UI Emoji" w:eastAsia="Segoe UI Emoji" w:hAnsi="Segoe UI Emoji" w:cs="Segoe UI Emoji"/>
                  </mc:Fallback>
                </mc:AlternateContent>
              </w:rPr>
              <mc:AlternateContent>
                <mc:Choice Requires="w16se">
                  <w16se:symEx w16se:font="Segoe UI Emoji" w16se:char="1F3F3"/>
                </mc:Choice>
                <mc:Fallback>
                  <w:t>🏳</w:t>
                </mc:Fallback>
              </mc:AlternateContent>
            </w:r>
            <w:proofErr w:type="gramEnd"/>
            <w:r w:rsidRPr="000E3B31">
              <w:rPr>
                <w:rFonts w:ascii="Times New Roman" w:hAnsi="Times New Roman" w:cs="Times New Roman"/>
              </w:rPr>
              <w:t>‍</w:t>
            </w:r>
            <w:r w:rsidRPr="000E3B31">
              <w:rPr>
                <mc:AlternateContent>
                  <mc:Choice Requires="w16se">
                    <w:rFonts w:ascii="Nunito" w:hAnsi="Nunito"/>
                  </mc:Choice>
                  <mc:Fallback>
                    <w:rFonts w:ascii="Segoe UI Emoji" w:eastAsia="Segoe UI Emoji" w:hAnsi="Segoe UI Emoji" w:cs="Segoe UI Emoji"/>
                  </mc:Fallback>
                </mc:AlternateContent>
              </w:rPr>
              <mc:AlternateContent>
                <mc:Choice Requires="w16se">
                  <w16se:symEx w16se:font="Segoe UI Emoji" w16se:char="1F308"/>
                </mc:Choice>
                <mc:Fallback>
                  <w:t>🌈</w:t>
                </mc:Fallback>
              </mc:AlternateContent>
            </w:r>
          </w:p>
          <w:p w14:paraId="594F6096" w14:textId="77777777" w:rsidR="00E01CD0" w:rsidRPr="000E3B31" w:rsidRDefault="00E01CD0" w:rsidP="00F61E28">
            <w:pPr>
              <w:jc w:val="center"/>
              <w:rPr>
                <w:rFonts w:ascii="Nunito" w:hAnsi="Nunito"/>
              </w:rPr>
            </w:pPr>
          </w:p>
          <w:p w14:paraId="11D54D4F" w14:textId="5A28855D" w:rsidR="00E01CD0" w:rsidRPr="000E3B31" w:rsidRDefault="00E01CD0" w:rsidP="00F61E28">
            <w:pPr>
              <w:jc w:val="center"/>
              <w:rPr>
                <w:rFonts w:ascii="Nunito" w:hAnsi="Nunito"/>
              </w:rPr>
            </w:pPr>
            <w:r w:rsidRPr="000E3B31">
              <w:rPr>
                <w:rFonts w:ascii="Nunito" w:hAnsi="Nunito"/>
              </w:rPr>
              <w:t>We are proud to come #TogetherWithPride alongside the entire LGBTQ+ community and LGBT Great as we build a prouder world of work in Financial Services globally!</w:t>
            </w:r>
          </w:p>
          <w:p w14:paraId="0516E3A9" w14:textId="77777777" w:rsidR="00E01CD0" w:rsidRPr="000E3B31" w:rsidRDefault="00E01CD0" w:rsidP="00F61E28">
            <w:pPr>
              <w:jc w:val="center"/>
              <w:rPr>
                <w:rFonts w:ascii="Nunito" w:hAnsi="Nunito"/>
              </w:rPr>
            </w:pPr>
          </w:p>
          <w:p w14:paraId="5C6F6107" w14:textId="2450DF0A" w:rsidR="00E01CD0" w:rsidRPr="000E3B31" w:rsidRDefault="00E01CD0" w:rsidP="00F61E28">
            <w:pPr>
              <w:jc w:val="center"/>
              <w:rPr>
                <w:rFonts w:ascii="Nunito" w:hAnsi="Nunito"/>
              </w:rPr>
            </w:pPr>
            <w:r w:rsidRPr="000E3B31">
              <w:rPr>
                <w:rFonts w:ascii="Nunito" w:hAnsi="Nunito"/>
              </w:rPr>
              <w:t xml:space="preserve">Pride is a time to remember the accomplishments of the LGBTQ+ community throughout history. It is also </w:t>
            </w:r>
            <w:proofErr w:type="gramStart"/>
            <w:r w:rsidRPr="000E3B31">
              <w:rPr>
                <w:rFonts w:ascii="Nunito" w:hAnsi="Nunito"/>
              </w:rPr>
              <w:t>a joyous celebration</w:t>
            </w:r>
            <w:proofErr w:type="gramEnd"/>
            <w:r w:rsidRPr="000E3B31">
              <w:rPr>
                <w:rFonts w:ascii="Nunito" w:hAnsi="Nunito"/>
              </w:rPr>
              <w:t xml:space="preserve"> of love, identity, acceptance, and self-expression. </w:t>
            </w:r>
          </w:p>
          <w:p w14:paraId="303BEBA8" w14:textId="77777777" w:rsidR="00E01CD0" w:rsidRPr="000E3B31" w:rsidRDefault="00E01CD0" w:rsidP="00F61E28">
            <w:pPr>
              <w:jc w:val="center"/>
              <w:rPr>
                <w:rFonts w:ascii="Nunito" w:hAnsi="Nunito"/>
              </w:rPr>
            </w:pPr>
          </w:p>
          <w:p w14:paraId="1EBAD715" w14:textId="77777777" w:rsidR="00034944" w:rsidRPr="000E3B31" w:rsidRDefault="00E01CD0" w:rsidP="00F61E28">
            <w:pPr>
              <w:jc w:val="center"/>
              <w:rPr>
                <w:rFonts w:ascii="Nunito" w:hAnsi="Nunito"/>
              </w:rPr>
            </w:pPr>
            <w:r w:rsidRPr="000E3B31">
              <w:rPr>
                <w:rFonts w:ascii="Nunito" w:hAnsi="Nunito"/>
              </w:rPr>
              <w:t xml:space="preserve">Whilst much progress has been made, there is still lots to </w:t>
            </w:r>
            <w:proofErr w:type="gramStart"/>
            <w:r w:rsidRPr="000E3B31">
              <w:rPr>
                <w:rFonts w:ascii="Nunito" w:hAnsi="Nunito"/>
              </w:rPr>
              <w:t>do</w:t>
            </w:r>
            <w:proofErr w:type="gramEnd"/>
          </w:p>
          <w:p w14:paraId="4953297B" w14:textId="77777777" w:rsidR="000E3B31" w:rsidRPr="000E3B31" w:rsidRDefault="000E3B31" w:rsidP="00F61E28">
            <w:pPr>
              <w:jc w:val="center"/>
              <w:rPr>
                <w:rFonts w:ascii="Nunito" w:hAnsi="Nunito"/>
                <w:sz w:val="28"/>
                <w:szCs w:val="28"/>
              </w:rPr>
            </w:pPr>
          </w:p>
          <w:p w14:paraId="0F461F4C" w14:textId="559DDE11" w:rsidR="000E3B31" w:rsidRPr="000E3B31" w:rsidRDefault="000E3B31" w:rsidP="00F61E28">
            <w:pPr>
              <w:jc w:val="center"/>
              <w:rPr>
                <w:rFonts w:ascii="Nunito" w:hAnsi="Nunito"/>
                <w:sz w:val="28"/>
                <w:szCs w:val="28"/>
              </w:rPr>
            </w:pPr>
            <w:r w:rsidRPr="000E3B31">
              <w:rPr>
                <w:rFonts w:ascii="Nunito" w:hAnsi="Nunito"/>
              </w:rPr>
              <w:t xml:space="preserve">Commit to LGBTQ+ inclusion, build allyship, community and knowledge within your organisation to positively impact your workplace culture and </w:t>
            </w:r>
            <w:r w:rsidRPr="000E3B31">
              <w:rPr>
                <w:rFonts w:ascii="Nunito" w:hAnsi="Nunito"/>
              </w:rPr>
              <w:lastRenderedPageBreak/>
              <w:t xml:space="preserve">behaviour. Get involved in #TogetherWithPride here: </w:t>
            </w:r>
            <w:hyperlink r:id="rId16" w:history="1">
              <w:r w:rsidRPr="000E3B31">
                <w:rPr>
                  <w:rStyle w:val="Hyperlink"/>
                  <w:rFonts w:ascii="Nunito" w:hAnsi="Nunito"/>
                </w:rPr>
                <w:t>https://www.lgbtgreat.com/Contac</w:t>
              </w:r>
              <w:r w:rsidRPr="000E3B31">
                <w:rPr>
                  <w:rStyle w:val="Hyperlink"/>
                  <w:rFonts w:ascii="Nunito" w:hAnsi="Nunito"/>
                </w:rPr>
                <w:t>t</w:t>
              </w:r>
            </w:hyperlink>
            <w:r w:rsidRPr="000E3B31">
              <w:rPr>
                <w:rFonts w:ascii="Nunito" w:hAnsi="Nunito"/>
              </w:rPr>
              <w:br/>
            </w:r>
          </w:p>
        </w:tc>
      </w:tr>
      <w:tr w:rsidR="006264B6" w:rsidRPr="003E7A86" w14:paraId="5398076D" w14:textId="77777777" w:rsidTr="006777BC">
        <w:tc>
          <w:tcPr>
            <w:tcW w:w="1129" w:type="dxa"/>
            <w:shd w:val="clear" w:color="auto" w:fill="C5E0B3" w:themeFill="accent6" w:themeFillTint="66"/>
            <w:vAlign w:val="center"/>
          </w:tcPr>
          <w:p w14:paraId="69BE9494" w14:textId="3E1797E1" w:rsidR="009B2985" w:rsidRPr="003E7A86" w:rsidRDefault="009F5B9D" w:rsidP="009B2985">
            <w:pPr>
              <w:jc w:val="center"/>
              <w:rPr>
                <w:rFonts w:ascii="Nunito" w:hAnsi="Nunito"/>
                <w:sz w:val="24"/>
                <w:szCs w:val="24"/>
              </w:rPr>
            </w:pPr>
            <w:r>
              <w:rPr>
                <w:rFonts w:ascii="Nunito" w:hAnsi="Nunito"/>
                <w:sz w:val="24"/>
                <w:szCs w:val="24"/>
              </w:rPr>
              <w:lastRenderedPageBreak/>
              <w:t>Monday 3</w:t>
            </w:r>
            <w:r w:rsidRPr="009F5B9D">
              <w:rPr>
                <w:rFonts w:ascii="Nunito" w:hAnsi="Nunito"/>
                <w:sz w:val="24"/>
                <w:szCs w:val="24"/>
                <w:vertAlign w:val="superscript"/>
              </w:rPr>
              <w:t>rd</w:t>
            </w:r>
            <w:r>
              <w:rPr>
                <w:rFonts w:ascii="Nunito" w:hAnsi="Nunito"/>
                <w:sz w:val="24"/>
                <w:szCs w:val="24"/>
              </w:rPr>
              <w:t xml:space="preserve"> June</w:t>
            </w:r>
          </w:p>
        </w:tc>
        <w:tc>
          <w:tcPr>
            <w:tcW w:w="4944" w:type="dxa"/>
            <w:shd w:val="clear" w:color="auto" w:fill="C5E0B3" w:themeFill="accent6" w:themeFillTint="66"/>
            <w:vAlign w:val="center"/>
          </w:tcPr>
          <w:p w14:paraId="4F56CE4D" w14:textId="6CAADC56" w:rsidR="009B2985" w:rsidRPr="003E7A86" w:rsidRDefault="00B56467" w:rsidP="009B2985">
            <w:pPr>
              <w:rPr>
                <w:rFonts w:ascii="Nunito" w:hAnsi="Nunito"/>
                <w:sz w:val="24"/>
                <w:szCs w:val="24"/>
              </w:rPr>
            </w:pPr>
            <w:r>
              <w:rPr>
                <w:rFonts w:ascii="Nunito" w:hAnsi="Nunito"/>
                <w:noProof/>
                <w:sz w:val="24"/>
                <w:szCs w:val="24"/>
              </w:rPr>
              <w:drawing>
                <wp:inline distT="0" distB="0" distL="0" distR="0" wp14:anchorId="71D3BCB6" wp14:editId="62FB7A7E">
                  <wp:extent cx="1952625" cy="1952625"/>
                  <wp:effectExtent l="0" t="0" r="9525" b="9525"/>
                  <wp:docPr id="1291321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21193"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tc>
        <w:tc>
          <w:tcPr>
            <w:tcW w:w="1151" w:type="dxa"/>
            <w:shd w:val="clear" w:color="auto" w:fill="C5E0B3" w:themeFill="accent6" w:themeFillTint="66"/>
            <w:vAlign w:val="center"/>
          </w:tcPr>
          <w:p w14:paraId="50354653" w14:textId="323282AE" w:rsidR="009B2985" w:rsidRPr="00A8648D" w:rsidRDefault="007C2C53" w:rsidP="009B2985">
            <w:pPr>
              <w:jc w:val="center"/>
              <w:rPr>
                <w:rFonts w:ascii="Nunito" w:hAnsi="Nunito"/>
                <w:b/>
                <w:bCs/>
                <w:sz w:val="16"/>
                <w:szCs w:val="16"/>
              </w:rPr>
            </w:pPr>
            <w:r>
              <w:rPr>
                <w:rFonts w:ascii="Nunito" w:hAnsi="Nunito"/>
                <w:b/>
                <w:bCs/>
                <w:sz w:val="16"/>
                <w:szCs w:val="16"/>
              </w:rPr>
              <w:t>History</w:t>
            </w:r>
            <w:r w:rsidR="009B2985" w:rsidRPr="00A8648D">
              <w:rPr>
                <w:rFonts w:ascii="Nunito" w:hAnsi="Nunito"/>
                <w:b/>
                <w:bCs/>
                <w:sz w:val="16"/>
                <w:szCs w:val="16"/>
              </w:rPr>
              <w:t xml:space="preserve"> </w:t>
            </w:r>
          </w:p>
        </w:tc>
        <w:tc>
          <w:tcPr>
            <w:tcW w:w="6724" w:type="dxa"/>
            <w:shd w:val="clear" w:color="auto" w:fill="C5E0B3" w:themeFill="accent6" w:themeFillTint="66"/>
          </w:tcPr>
          <w:p w14:paraId="6D104FCE" w14:textId="77777777" w:rsidR="007C2C53" w:rsidRPr="007C2C53" w:rsidRDefault="007C2C53" w:rsidP="00F61E28">
            <w:pPr>
              <w:jc w:val="center"/>
              <w:rPr>
                <w:rFonts w:ascii="Nunito" w:hAnsi="Nunito"/>
              </w:rPr>
            </w:pPr>
            <w:r w:rsidRPr="007C2C53">
              <w:rPr>
                <w:rFonts w:ascii="Nunito" w:hAnsi="Nunito"/>
              </w:rPr>
              <w:t>Pride Month is a time to reflect on the history of LGBTQ+ people in and out of the workplace, a history of joy as well as fighting for equality.</w:t>
            </w:r>
          </w:p>
          <w:p w14:paraId="18732FD1" w14:textId="77777777" w:rsidR="007C2C53" w:rsidRPr="007C2C53" w:rsidRDefault="007C2C53" w:rsidP="00F61E28">
            <w:pPr>
              <w:jc w:val="center"/>
              <w:rPr>
                <w:rFonts w:ascii="Nunito" w:hAnsi="Nunito"/>
              </w:rPr>
            </w:pPr>
          </w:p>
          <w:p w14:paraId="28DC0C6A" w14:textId="77777777" w:rsidR="007C2C53" w:rsidRPr="007C2C53" w:rsidRDefault="007C2C53" w:rsidP="00F61E28">
            <w:pPr>
              <w:jc w:val="center"/>
              <w:rPr>
                <w:rFonts w:ascii="Nunito" w:hAnsi="Nunito"/>
              </w:rPr>
            </w:pPr>
            <w:r w:rsidRPr="007C2C53">
              <w:rPr>
                <w:rFonts w:ascii="Nunito" w:hAnsi="Nunito"/>
              </w:rPr>
              <w:t>Reflecting on our shared history can help us to acknowledge the progress made so far and recognise the challenges still ahead, together we can continue to build a prouder world of work.</w:t>
            </w:r>
          </w:p>
          <w:p w14:paraId="35AF4488" w14:textId="77777777" w:rsidR="007C2C53" w:rsidRPr="007C2C53" w:rsidRDefault="007C2C53" w:rsidP="00F61E28">
            <w:pPr>
              <w:jc w:val="center"/>
              <w:rPr>
                <w:rFonts w:ascii="Nunito" w:hAnsi="Nunito"/>
              </w:rPr>
            </w:pPr>
          </w:p>
          <w:p w14:paraId="0EBB8C72" w14:textId="77777777" w:rsidR="007C2C53" w:rsidRPr="007C2C53" w:rsidRDefault="007C2C53" w:rsidP="00F61E28">
            <w:pPr>
              <w:jc w:val="center"/>
              <w:rPr>
                <w:rFonts w:ascii="Nunito" w:hAnsi="Nunito"/>
              </w:rPr>
            </w:pPr>
            <w:r w:rsidRPr="007C2C53">
              <w:rPr>
                <w:rFonts w:ascii="Nunito" w:hAnsi="Nunito"/>
              </w:rPr>
              <w:t>You can learn more about what LGBTQ+ history means in the modern day by reading LGBT Great’s History Month Blog:</w:t>
            </w:r>
          </w:p>
          <w:p w14:paraId="5ED17388" w14:textId="77777777" w:rsidR="007C2C53" w:rsidRPr="007C2C53" w:rsidRDefault="007C2C53" w:rsidP="00F61E28">
            <w:pPr>
              <w:jc w:val="center"/>
              <w:rPr>
                <w:rFonts w:ascii="Nunito" w:hAnsi="Nunito"/>
              </w:rPr>
            </w:pPr>
          </w:p>
          <w:p w14:paraId="72DDDC1C" w14:textId="4C07B5AC" w:rsidR="009B2985" w:rsidRPr="007C2C53" w:rsidRDefault="007C2C53" w:rsidP="00F61E28">
            <w:pPr>
              <w:jc w:val="center"/>
              <w:rPr>
                <w:rFonts w:ascii="Nunito" w:hAnsi="Nunito"/>
                <w:sz w:val="28"/>
                <w:szCs w:val="28"/>
              </w:rPr>
            </w:pPr>
            <w:r w:rsidRPr="007C2C53">
              <w:rPr>
                <w:rFonts w:ascii="Nunito" w:hAnsi="Nunito"/>
              </w:rPr>
              <w:t xml:space="preserve">https://www.lgbtgreat.com/blog/reflections-lgbtq-history-month </w:t>
            </w:r>
          </w:p>
          <w:p w14:paraId="0B2CDFF2" w14:textId="69040D99" w:rsidR="009B2985" w:rsidRPr="00F61E28" w:rsidRDefault="009B2985" w:rsidP="00F61E28">
            <w:pPr>
              <w:jc w:val="center"/>
              <w:rPr>
                <w:rFonts w:ascii="Nunito" w:hAnsi="Nunito" w:cstheme="minorHAnsi"/>
                <w:sz w:val="28"/>
                <w:szCs w:val="28"/>
              </w:rPr>
            </w:pPr>
          </w:p>
        </w:tc>
      </w:tr>
      <w:tr w:rsidR="00577432" w:rsidRPr="003E7A86" w14:paraId="6E238228" w14:textId="77777777" w:rsidTr="009F5B9D">
        <w:tc>
          <w:tcPr>
            <w:tcW w:w="1129" w:type="dxa"/>
            <w:shd w:val="clear" w:color="auto" w:fill="FFF2CC" w:themeFill="accent4" w:themeFillTint="33"/>
            <w:vAlign w:val="center"/>
          </w:tcPr>
          <w:p w14:paraId="1CAC537F" w14:textId="6211084C" w:rsidR="00577432" w:rsidRPr="778DA36C" w:rsidRDefault="009F5B9D" w:rsidP="009B2985">
            <w:pPr>
              <w:jc w:val="center"/>
              <w:rPr>
                <w:rFonts w:ascii="Nunito" w:hAnsi="Nunito"/>
                <w:sz w:val="24"/>
                <w:szCs w:val="24"/>
              </w:rPr>
            </w:pPr>
            <w:r>
              <w:rPr>
                <w:rFonts w:ascii="Nunito" w:hAnsi="Nunito"/>
                <w:sz w:val="24"/>
                <w:szCs w:val="24"/>
              </w:rPr>
              <w:t>Monday 10</w:t>
            </w:r>
            <w:r w:rsidRPr="009F5B9D">
              <w:rPr>
                <w:rFonts w:ascii="Nunito" w:hAnsi="Nunito"/>
                <w:sz w:val="24"/>
                <w:szCs w:val="24"/>
                <w:vertAlign w:val="superscript"/>
              </w:rPr>
              <w:t>th</w:t>
            </w:r>
            <w:r>
              <w:rPr>
                <w:rFonts w:ascii="Nunito" w:hAnsi="Nunito"/>
                <w:sz w:val="24"/>
                <w:szCs w:val="24"/>
              </w:rPr>
              <w:t xml:space="preserve"> June</w:t>
            </w:r>
          </w:p>
        </w:tc>
        <w:tc>
          <w:tcPr>
            <w:tcW w:w="4944" w:type="dxa"/>
            <w:shd w:val="clear" w:color="auto" w:fill="FFF2CC" w:themeFill="accent4" w:themeFillTint="33"/>
            <w:vAlign w:val="center"/>
          </w:tcPr>
          <w:p w14:paraId="1A0BFAD1" w14:textId="5C498A0D" w:rsidR="00577432" w:rsidRDefault="00C902AD" w:rsidP="009B2985">
            <w:pPr>
              <w:rPr>
                <w:rFonts w:ascii="Nunito" w:hAnsi="Nunito"/>
                <w:noProof/>
                <w:sz w:val="24"/>
                <w:szCs w:val="24"/>
              </w:rPr>
            </w:pPr>
            <w:r>
              <w:rPr>
                <w:rFonts w:ascii="Nunito" w:hAnsi="Nunito"/>
                <w:noProof/>
                <w:sz w:val="24"/>
                <w:szCs w:val="24"/>
              </w:rPr>
              <w:drawing>
                <wp:inline distT="0" distB="0" distL="0" distR="0" wp14:anchorId="0C4205DE" wp14:editId="57257295">
                  <wp:extent cx="1952625" cy="1952625"/>
                  <wp:effectExtent l="0" t="0" r="9525" b="9525"/>
                  <wp:docPr id="203869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98642"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tc>
        <w:tc>
          <w:tcPr>
            <w:tcW w:w="1151" w:type="dxa"/>
            <w:shd w:val="clear" w:color="auto" w:fill="FFF2CC" w:themeFill="accent4" w:themeFillTint="33"/>
            <w:vAlign w:val="center"/>
          </w:tcPr>
          <w:p w14:paraId="58A1E8EF" w14:textId="77777777" w:rsidR="00577432" w:rsidRDefault="00577432" w:rsidP="009B2985">
            <w:pPr>
              <w:jc w:val="center"/>
              <w:rPr>
                <w:rFonts w:ascii="Nunito" w:hAnsi="Nunito"/>
                <w:b/>
                <w:bCs/>
                <w:sz w:val="16"/>
                <w:szCs w:val="16"/>
              </w:rPr>
            </w:pPr>
          </w:p>
        </w:tc>
        <w:tc>
          <w:tcPr>
            <w:tcW w:w="6724" w:type="dxa"/>
            <w:shd w:val="clear" w:color="auto" w:fill="FFF2CC" w:themeFill="accent4" w:themeFillTint="33"/>
          </w:tcPr>
          <w:p w14:paraId="05ED9A1C" w14:textId="77777777" w:rsidR="00844E7F" w:rsidRPr="00B7794B" w:rsidRDefault="00844E7F" w:rsidP="00F61E28">
            <w:pPr>
              <w:jc w:val="center"/>
              <w:rPr>
                <w:rFonts w:ascii="Nunito" w:hAnsi="Nunito"/>
              </w:rPr>
            </w:pPr>
            <w:r w:rsidRPr="00B7794B">
              <w:rPr>
                <w:rFonts w:ascii="Nunito" w:hAnsi="Nunito"/>
              </w:rPr>
              <w:t>Pride has always gone hand in hand with Allyship.</w:t>
            </w:r>
          </w:p>
          <w:p w14:paraId="6B0B0706" w14:textId="77777777" w:rsidR="00844E7F" w:rsidRPr="00B7794B" w:rsidRDefault="00844E7F" w:rsidP="00F61E28">
            <w:pPr>
              <w:jc w:val="center"/>
              <w:rPr>
                <w:rFonts w:ascii="Nunito" w:hAnsi="Nunito"/>
              </w:rPr>
            </w:pPr>
          </w:p>
          <w:p w14:paraId="743EBA10" w14:textId="77777777" w:rsidR="00844E7F" w:rsidRPr="00B7794B" w:rsidRDefault="00844E7F" w:rsidP="00F61E28">
            <w:pPr>
              <w:jc w:val="center"/>
              <w:rPr>
                <w:rFonts w:ascii="Nunito" w:hAnsi="Nunito"/>
              </w:rPr>
            </w:pPr>
            <w:r w:rsidRPr="00B7794B">
              <w:rPr>
                <w:rFonts w:ascii="Nunito" w:hAnsi="Nunito"/>
              </w:rPr>
              <w:t xml:space="preserve">Allyship can take many forms, and effective allyship can help us all to foster a safe and inclusive environment where everyone can reach their full potential. </w:t>
            </w:r>
            <w:proofErr w:type="gramStart"/>
            <w:r w:rsidRPr="00B7794B">
              <w:rPr>
                <w:rFonts w:ascii="Nunito" w:hAnsi="Nunito"/>
              </w:rPr>
              <w:t>This Pride,</w:t>
            </w:r>
            <w:proofErr w:type="gramEnd"/>
            <w:r w:rsidRPr="00B7794B">
              <w:rPr>
                <w:rFonts w:ascii="Nunito" w:hAnsi="Nunito"/>
              </w:rPr>
              <w:t xml:space="preserve"> lets come together to celebrate effective allyship in all of its forms.</w:t>
            </w:r>
          </w:p>
          <w:p w14:paraId="1258CED8" w14:textId="77777777" w:rsidR="00844E7F" w:rsidRPr="00B7794B" w:rsidRDefault="00844E7F" w:rsidP="00F61E28">
            <w:pPr>
              <w:jc w:val="center"/>
              <w:rPr>
                <w:rFonts w:ascii="Nunito" w:hAnsi="Nunito"/>
              </w:rPr>
            </w:pPr>
          </w:p>
          <w:p w14:paraId="748A5CD9" w14:textId="77777777" w:rsidR="00577432" w:rsidRPr="00B7794B" w:rsidRDefault="00844E7F" w:rsidP="00F61E28">
            <w:pPr>
              <w:jc w:val="center"/>
              <w:rPr>
                <w:rFonts w:ascii="Nunito" w:hAnsi="Nunito"/>
              </w:rPr>
            </w:pPr>
            <w:r w:rsidRPr="00B7794B">
              <w:rPr>
                <w:rFonts w:ascii="Nunito" w:hAnsi="Nunito"/>
              </w:rPr>
              <w:t>Remember Allyship is a verb! You can find out more about how to be an effective ally. Read the LGBT Great’s Allyship Guide here:</w:t>
            </w:r>
          </w:p>
          <w:p w14:paraId="043796CD" w14:textId="77777777" w:rsidR="00C52CC6" w:rsidRPr="00B7794B" w:rsidRDefault="00C52CC6" w:rsidP="00F61E28">
            <w:pPr>
              <w:jc w:val="center"/>
              <w:rPr>
                <w:rFonts w:ascii="Nunito" w:hAnsi="Nunito"/>
              </w:rPr>
            </w:pPr>
          </w:p>
          <w:p w14:paraId="5671FDD4" w14:textId="7E1996B0" w:rsidR="00C52CC6" w:rsidRPr="00B7794B" w:rsidRDefault="00C52CC6" w:rsidP="00F61E28">
            <w:pPr>
              <w:jc w:val="center"/>
              <w:rPr>
                <w:rFonts w:ascii="Nunito" w:hAnsi="Nunito"/>
              </w:rPr>
            </w:pPr>
            <w:r w:rsidRPr="00B7794B">
              <w:rPr>
                <w:rFonts w:ascii="Nunito" w:hAnsi="Nunito"/>
              </w:rPr>
              <w:t>https://www.lgbtgreat.com/sites/default/files/2024-05/Striving%20For%20More%20Authentic%20Allyship%20Guide%20%20-%20June%202024_1.pdf</w:t>
            </w:r>
          </w:p>
        </w:tc>
      </w:tr>
      <w:tr w:rsidR="00474619" w:rsidRPr="003E7A86" w14:paraId="0EB4EF63" w14:textId="77777777" w:rsidTr="009F5B9D">
        <w:tc>
          <w:tcPr>
            <w:tcW w:w="1129" w:type="dxa"/>
            <w:shd w:val="clear" w:color="auto" w:fill="FBE4D5" w:themeFill="accent2" w:themeFillTint="33"/>
            <w:vAlign w:val="center"/>
          </w:tcPr>
          <w:p w14:paraId="67F2D3E9" w14:textId="54B53958" w:rsidR="00474619" w:rsidRPr="778DA36C" w:rsidRDefault="009F5B9D" w:rsidP="009B2985">
            <w:pPr>
              <w:jc w:val="center"/>
              <w:rPr>
                <w:rFonts w:ascii="Nunito" w:hAnsi="Nunito"/>
                <w:sz w:val="24"/>
                <w:szCs w:val="24"/>
              </w:rPr>
            </w:pPr>
            <w:r>
              <w:rPr>
                <w:rFonts w:ascii="Nunito" w:hAnsi="Nunito"/>
                <w:sz w:val="24"/>
                <w:szCs w:val="24"/>
              </w:rPr>
              <w:lastRenderedPageBreak/>
              <w:t>Monday 17</w:t>
            </w:r>
            <w:r w:rsidRPr="009F5B9D">
              <w:rPr>
                <w:rFonts w:ascii="Nunito" w:hAnsi="Nunito"/>
                <w:sz w:val="24"/>
                <w:szCs w:val="24"/>
                <w:vertAlign w:val="superscript"/>
              </w:rPr>
              <w:t>th</w:t>
            </w:r>
            <w:r>
              <w:rPr>
                <w:rFonts w:ascii="Nunito" w:hAnsi="Nunito"/>
                <w:sz w:val="24"/>
                <w:szCs w:val="24"/>
              </w:rPr>
              <w:t xml:space="preserve"> June</w:t>
            </w:r>
          </w:p>
        </w:tc>
        <w:tc>
          <w:tcPr>
            <w:tcW w:w="4944" w:type="dxa"/>
            <w:shd w:val="clear" w:color="auto" w:fill="FBE4D5" w:themeFill="accent2" w:themeFillTint="33"/>
            <w:vAlign w:val="center"/>
          </w:tcPr>
          <w:p w14:paraId="69B87539" w14:textId="422BE110" w:rsidR="00474619" w:rsidRDefault="00C902AD" w:rsidP="009B2985">
            <w:pPr>
              <w:rPr>
                <w:rFonts w:ascii="Nunito" w:hAnsi="Nunito"/>
                <w:noProof/>
                <w:sz w:val="24"/>
                <w:szCs w:val="24"/>
              </w:rPr>
            </w:pPr>
            <w:r>
              <w:rPr>
                <w:rFonts w:ascii="Nunito" w:hAnsi="Nunito"/>
                <w:noProof/>
                <w:sz w:val="24"/>
                <w:szCs w:val="24"/>
              </w:rPr>
              <w:drawing>
                <wp:inline distT="0" distB="0" distL="0" distR="0" wp14:anchorId="2866086B" wp14:editId="5D1704F1">
                  <wp:extent cx="1952625" cy="1952625"/>
                  <wp:effectExtent l="0" t="0" r="9525" b="9525"/>
                  <wp:docPr id="111186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6159"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tc>
        <w:tc>
          <w:tcPr>
            <w:tcW w:w="1151" w:type="dxa"/>
            <w:shd w:val="clear" w:color="auto" w:fill="FBE4D5" w:themeFill="accent2" w:themeFillTint="33"/>
            <w:vAlign w:val="center"/>
          </w:tcPr>
          <w:p w14:paraId="6475F4E8" w14:textId="77777777" w:rsidR="00474619" w:rsidRDefault="00474619" w:rsidP="009B2985">
            <w:pPr>
              <w:jc w:val="center"/>
              <w:rPr>
                <w:rFonts w:ascii="Nunito" w:hAnsi="Nunito"/>
                <w:b/>
                <w:bCs/>
                <w:sz w:val="16"/>
                <w:szCs w:val="16"/>
              </w:rPr>
            </w:pPr>
          </w:p>
        </w:tc>
        <w:tc>
          <w:tcPr>
            <w:tcW w:w="6724" w:type="dxa"/>
            <w:shd w:val="clear" w:color="auto" w:fill="FBE4D5" w:themeFill="accent2" w:themeFillTint="33"/>
          </w:tcPr>
          <w:p w14:paraId="3283C7C9" w14:textId="77777777" w:rsidR="00B7794B" w:rsidRPr="00B7794B" w:rsidRDefault="00B7794B" w:rsidP="00F61E28">
            <w:pPr>
              <w:jc w:val="center"/>
              <w:rPr>
                <w:rFonts w:ascii="Nunito" w:hAnsi="Nunito"/>
              </w:rPr>
            </w:pPr>
            <w:r w:rsidRPr="00B7794B">
              <w:rPr>
                <w:rFonts w:ascii="Nunito" w:hAnsi="Nunito"/>
              </w:rPr>
              <w:t xml:space="preserve">Today we are recognising the impact of Role Models in Pride. </w:t>
            </w:r>
          </w:p>
          <w:p w14:paraId="46ABA437" w14:textId="77777777" w:rsidR="00B7794B" w:rsidRPr="00B7794B" w:rsidRDefault="00B7794B" w:rsidP="00F61E28">
            <w:pPr>
              <w:jc w:val="center"/>
              <w:rPr>
                <w:rFonts w:ascii="Nunito" w:hAnsi="Nunito"/>
              </w:rPr>
            </w:pPr>
          </w:p>
          <w:p w14:paraId="5495AAF9" w14:textId="77777777" w:rsidR="00B7794B" w:rsidRPr="00B7794B" w:rsidRDefault="00B7794B" w:rsidP="00F61E28">
            <w:pPr>
              <w:jc w:val="center"/>
              <w:rPr>
                <w:rFonts w:ascii="Nunito" w:hAnsi="Nunito"/>
              </w:rPr>
            </w:pPr>
            <w:r w:rsidRPr="00B7794B">
              <w:rPr>
                <w:rFonts w:ascii="Nunito" w:hAnsi="Nunito"/>
              </w:rPr>
              <w:t>Role Models are a powerful and, at times, overlooked part of the working world. Having someone in the workplace acting as a visible ally or role model can help LGBTQ+ people feel more comfortable in the workplace.</w:t>
            </w:r>
          </w:p>
          <w:p w14:paraId="30776468" w14:textId="77777777" w:rsidR="00B7794B" w:rsidRPr="00B7794B" w:rsidRDefault="00B7794B" w:rsidP="00F61E28">
            <w:pPr>
              <w:jc w:val="center"/>
              <w:rPr>
                <w:rFonts w:ascii="Nunito" w:hAnsi="Nunito"/>
              </w:rPr>
            </w:pPr>
          </w:p>
          <w:p w14:paraId="5237B9DC" w14:textId="77777777" w:rsidR="00B7794B" w:rsidRPr="00B7794B" w:rsidRDefault="00B7794B" w:rsidP="00F61E28">
            <w:pPr>
              <w:jc w:val="center"/>
              <w:rPr>
                <w:rFonts w:ascii="Nunito" w:hAnsi="Nunito"/>
              </w:rPr>
            </w:pPr>
            <w:r w:rsidRPr="00B7794B">
              <w:rPr>
                <w:rFonts w:ascii="Nunito" w:hAnsi="Nunito"/>
              </w:rPr>
              <w:t>To Find out more about Role modelling, click here to read the LGBT Great’s Seeing Is Believing Report:</w:t>
            </w:r>
          </w:p>
          <w:p w14:paraId="02B99B08" w14:textId="77777777" w:rsidR="00B7794B" w:rsidRPr="00B7794B" w:rsidRDefault="00B7794B" w:rsidP="00F61E28">
            <w:pPr>
              <w:jc w:val="center"/>
              <w:rPr>
                <w:rFonts w:ascii="Nunito" w:hAnsi="Nunito"/>
              </w:rPr>
            </w:pPr>
          </w:p>
          <w:p w14:paraId="1C414306" w14:textId="3EE217D8" w:rsidR="00474619" w:rsidRPr="007C2C53" w:rsidRDefault="00B7794B" w:rsidP="00F61E28">
            <w:pPr>
              <w:jc w:val="center"/>
              <w:rPr>
                <w:rFonts w:ascii="Nunito" w:hAnsi="Nunito"/>
              </w:rPr>
            </w:pPr>
            <w:r w:rsidRPr="00B7794B">
              <w:rPr>
                <w:rFonts w:ascii="Nunito" w:hAnsi="Nunito"/>
              </w:rPr>
              <w:t>https://www.lgbtgreat.com/research/seeingisbelieving</w:t>
            </w:r>
          </w:p>
        </w:tc>
      </w:tr>
      <w:tr w:rsidR="006264B6" w:rsidRPr="003E7A86" w14:paraId="7490673E" w14:textId="77777777" w:rsidTr="006777BC">
        <w:tc>
          <w:tcPr>
            <w:tcW w:w="1129" w:type="dxa"/>
            <w:shd w:val="clear" w:color="auto" w:fill="FBDBFD"/>
            <w:vAlign w:val="center"/>
          </w:tcPr>
          <w:p w14:paraId="3F243149" w14:textId="2C1CC337" w:rsidR="0096169B" w:rsidRPr="003E7A86" w:rsidRDefault="009F5B9D" w:rsidP="0096169B">
            <w:pPr>
              <w:jc w:val="center"/>
              <w:rPr>
                <w:rFonts w:ascii="Nunito" w:hAnsi="Nunito"/>
                <w:sz w:val="24"/>
                <w:szCs w:val="24"/>
              </w:rPr>
            </w:pPr>
            <w:r>
              <w:rPr>
                <w:rFonts w:ascii="Nunito" w:hAnsi="Nunito"/>
                <w:sz w:val="24"/>
                <w:szCs w:val="24"/>
              </w:rPr>
              <w:t>Monday 24</w:t>
            </w:r>
            <w:r w:rsidRPr="009F5B9D">
              <w:rPr>
                <w:rFonts w:ascii="Nunito" w:hAnsi="Nunito"/>
                <w:sz w:val="24"/>
                <w:szCs w:val="24"/>
                <w:vertAlign w:val="superscript"/>
              </w:rPr>
              <w:t>th</w:t>
            </w:r>
            <w:r>
              <w:rPr>
                <w:rFonts w:ascii="Nunito" w:hAnsi="Nunito"/>
                <w:sz w:val="24"/>
                <w:szCs w:val="24"/>
              </w:rPr>
              <w:t xml:space="preserve"> June</w:t>
            </w:r>
          </w:p>
        </w:tc>
        <w:tc>
          <w:tcPr>
            <w:tcW w:w="4944" w:type="dxa"/>
            <w:shd w:val="clear" w:color="auto" w:fill="FBDBFD"/>
          </w:tcPr>
          <w:p w14:paraId="6A839DBA" w14:textId="57C24E2D" w:rsidR="0096169B" w:rsidRPr="003E7A86" w:rsidRDefault="00B56467" w:rsidP="0096169B">
            <w:pPr>
              <w:rPr>
                <w:rFonts w:ascii="Nunito" w:hAnsi="Nunito"/>
                <w:sz w:val="24"/>
                <w:szCs w:val="24"/>
              </w:rPr>
            </w:pPr>
            <w:r>
              <w:rPr>
                <w:rFonts w:ascii="Nunito" w:hAnsi="Nunito"/>
                <w:noProof/>
                <w:sz w:val="24"/>
                <w:szCs w:val="24"/>
              </w:rPr>
              <w:drawing>
                <wp:inline distT="0" distB="0" distL="0" distR="0" wp14:anchorId="543DF7A0" wp14:editId="41CFBB1B">
                  <wp:extent cx="1952625" cy="1952625"/>
                  <wp:effectExtent l="0" t="0" r="9525" b="9525"/>
                  <wp:docPr id="1391517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17607"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tc>
        <w:tc>
          <w:tcPr>
            <w:tcW w:w="1151" w:type="dxa"/>
            <w:shd w:val="clear" w:color="auto" w:fill="FBDBFD"/>
            <w:vAlign w:val="center"/>
          </w:tcPr>
          <w:p w14:paraId="5646CB1A" w14:textId="1B0BD623" w:rsidR="0096169B" w:rsidRPr="00A8648D" w:rsidRDefault="00D0629C" w:rsidP="0096169B">
            <w:pPr>
              <w:jc w:val="center"/>
              <w:rPr>
                <w:rFonts w:ascii="Nunito" w:hAnsi="Nunito"/>
                <w:b/>
                <w:bCs/>
                <w:sz w:val="16"/>
                <w:szCs w:val="16"/>
              </w:rPr>
            </w:pPr>
            <w:r>
              <w:rPr>
                <w:rFonts w:ascii="Nunito" w:hAnsi="Nunito"/>
                <w:b/>
                <w:bCs/>
                <w:sz w:val="16"/>
                <w:szCs w:val="16"/>
              </w:rPr>
              <w:t>Self-Expression</w:t>
            </w:r>
            <w:r w:rsidRPr="00A8648D">
              <w:rPr>
                <w:rFonts w:ascii="Nunito" w:hAnsi="Nunito"/>
                <w:b/>
                <w:bCs/>
                <w:sz w:val="16"/>
                <w:szCs w:val="16"/>
              </w:rPr>
              <w:t xml:space="preserve"> </w:t>
            </w:r>
          </w:p>
        </w:tc>
        <w:tc>
          <w:tcPr>
            <w:tcW w:w="6724" w:type="dxa"/>
            <w:shd w:val="clear" w:color="auto" w:fill="FBDBFD"/>
          </w:tcPr>
          <w:p w14:paraId="7317271C" w14:textId="77777777" w:rsidR="008E78F2" w:rsidRPr="00577432" w:rsidRDefault="008E78F2" w:rsidP="00D0629C">
            <w:pPr>
              <w:jc w:val="center"/>
              <w:rPr>
                <w:rFonts w:ascii="Nunito" w:hAnsi="Nunito"/>
              </w:rPr>
            </w:pPr>
            <w:r w:rsidRPr="00577432">
              <w:rPr>
                <w:rFonts w:ascii="Nunito" w:hAnsi="Nunito"/>
              </w:rPr>
              <w:t>Pride has always been about self-expression, a time when everyone can be free to express their genuine self, no matter their sexual orientation or gender identity.</w:t>
            </w:r>
          </w:p>
          <w:p w14:paraId="0C6E55A9" w14:textId="77777777" w:rsidR="008E78F2" w:rsidRPr="00577432" w:rsidRDefault="008E78F2" w:rsidP="00D0629C">
            <w:pPr>
              <w:jc w:val="center"/>
              <w:rPr>
                <w:rFonts w:ascii="Nunito" w:hAnsi="Nunito"/>
              </w:rPr>
            </w:pPr>
          </w:p>
          <w:p w14:paraId="44097BA8" w14:textId="77777777" w:rsidR="008E78F2" w:rsidRPr="00577432" w:rsidRDefault="008E78F2" w:rsidP="00D0629C">
            <w:pPr>
              <w:jc w:val="center"/>
              <w:rPr>
                <w:rFonts w:ascii="Nunito" w:hAnsi="Nunito"/>
              </w:rPr>
            </w:pPr>
            <w:r w:rsidRPr="00577432">
              <w:rPr>
                <w:rFonts w:ascii="Nunito" w:hAnsi="Nunito"/>
              </w:rPr>
              <w:t>Come #TogetherWithPride this month to celebrate our differences, shine bright, and empower others to be their authentic selves, fostering acceptance and inclusivity.</w:t>
            </w:r>
          </w:p>
          <w:p w14:paraId="4D7659EF" w14:textId="77777777" w:rsidR="008E78F2" w:rsidRPr="00577432" w:rsidRDefault="008E78F2" w:rsidP="00D0629C">
            <w:pPr>
              <w:jc w:val="center"/>
              <w:rPr>
                <w:rFonts w:ascii="Nunito" w:hAnsi="Nunito"/>
              </w:rPr>
            </w:pPr>
          </w:p>
          <w:p w14:paraId="6229B1A1" w14:textId="5064FACB" w:rsidR="00D0629C" w:rsidRPr="00577432" w:rsidRDefault="008E78F2" w:rsidP="00D0629C">
            <w:pPr>
              <w:jc w:val="center"/>
              <w:rPr>
                <w:rFonts w:ascii="Nunito" w:hAnsi="Nunito"/>
                <w:sz w:val="28"/>
                <w:szCs w:val="28"/>
              </w:rPr>
            </w:pPr>
            <w:r w:rsidRPr="00577432">
              <w:rPr>
                <w:rFonts w:ascii="Nunito" w:hAnsi="Nunito"/>
              </w:rPr>
              <w:t>Together we can build a prouder world of work where everyone can embrace their uniqueness.</w:t>
            </w:r>
          </w:p>
        </w:tc>
      </w:tr>
      <w:tr w:rsidR="0098714D" w:rsidRPr="003E7A86" w14:paraId="305E9191" w14:textId="77777777" w:rsidTr="00B5407E">
        <w:tc>
          <w:tcPr>
            <w:tcW w:w="13948" w:type="dxa"/>
            <w:gridSpan w:val="4"/>
            <w:shd w:val="clear" w:color="auto" w:fill="auto"/>
          </w:tcPr>
          <w:p w14:paraId="26FBBD6B" w14:textId="4776A54A" w:rsidR="0098714D" w:rsidRPr="00F61E28" w:rsidRDefault="0098714D" w:rsidP="00F61E28">
            <w:pPr>
              <w:jc w:val="center"/>
              <w:rPr>
                <w:rFonts w:ascii="Nunito" w:hAnsi="Nunito" w:cs="Segoe UI Emoji"/>
                <w:b/>
                <w:bCs/>
                <w:sz w:val="28"/>
                <w:szCs w:val="28"/>
              </w:rPr>
            </w:pPr>
            <w:r w:rsidRPr="00F61E28">
              <w:rPr>
                <w:rFonts w:ascii="Nunito" w:hAnsi="Nunito" w:cs="Segoe UI Emoji"/>
                <w:b/>
                <w:bCs/>
                <w:sz w:val="28"/>
                <w:szCs w:val="28"/>
              </w:rPr>
              <w:t>Suggested Hashtags:</w:t>
            </w:r>
          </w:p>
          <w:p w14:paraId="4A2B91E5" w14:textId="77777777" w:rsidR="0098714D" w:rsidRPr="00F61E28" w:rsidRDefault="0098714D" w:rsidP="00F61E28">
            <w:pPr>
              <w:jc w:val="center"/>
              <w:rPr>
                <w:rFonts w:ascii="Nunito" w:hAnsi="Nunito" w:cs="Segoe UI Emoji"/>
                <w:b/>
                <w:bCs/>
                <w:sz w:val="28"/>
                <w:szCs w:val="28"/>
              </w:rPr>
            </w:pPr>
          </w:p>
          <w:p w14:paraId="71FA74C5" w14:textId="65DD3C88" w:rsidR="0098714D" w:rsidRPr="00F61E28" w:rsidRDefault="0098714D" w:rsidP="00F61E28">
            <w:pPr>
              <w:jc w:val="center"/>
              <w:rPr>
                <w:rFonts w:ascii="Nunito" w:hAnsi="Nunito" w:cs="Segoe UI Emoji"/>
                <w:sz w:val="28"/>
                <w:szCs w:val="28"/>
              </w:rPr>
            </w:pPr>
            <w:bookmarkStart w:id="1" w:name="_Hlk164259737"/>
            <w:r w:rsidRPr="003865E6">
              <w:rPr>
                <w:rFonts w:ascii="Nunito" w:hAnsi="Nunito" w:cstheme="minorHAnsi"/>
                <w:b/>
                <w:bCs/>
                <w:sz w:val="28"/>
                <w:szCs w:val="28"/>
              </w:rPr>
              <w:t>#TogetherWithPride #Pride #LoveIsLove #LGBTQ #PrideCommunity #PrideMonth #EqualityMatters #PrideCelebration #ProudToBeMe</w:t>
            </w:r>
            <w:bookmarkEnd w:id="1"/>
          </w:p>
        </w:tc>
      </w:tr>
    </w:tbl>
    <w:p w14:paraId="13FC93EB" w14:textId="77777777" w:rsidR="0009519E" w:rsidRPr="003E7A86" w:rsidRDefault="0009519E">
      <w:pPr>
        <w:rPr>
          <w:rFonts w:ascii="Nunito" w:hAnsi="Nunito"/>
          <w:sz w:val="24"/>
          <w:szCs w:val="24"/>
        </w:rPr>
      </w:pPr>
    </w:p>
    <w:p w14:paraId="75ECA377" w14:textId="77777777" w:rsidR="00AA0C60" w:rsidRPr="009F5B9D" w:rsidRDefault="00AA0C60" w:rsidP="00651833">
      <w:pPr>
        <w:pStyle w:val="NoSpacing"/>
        <w:rPr>
          <w:rFonts w:ascii="Nunito" w:hAnsi="Nunito"/>
          <w:sz w:val="28"/>
          <w:szCs w:val="28"/>
        </w:rPr>
      </w:pPr>
      <w:r w:rsidRPr="009F5B9D">
        <w:rPr>
          <w:rFonts w:ascii="Nunito" w:hAnsi="Nunito"/>
          <w:sz w:val="28"/>
          <w:szCs w:val="28"/>
        </w:rPr>
        <w:t xml:space="preserve">Please Tag LGBT Great’s Social Media Channels: </w:t>
      </w:r>
    </w:p>
    <w:p w14:paraId="6EBBEAF8" w14:textId="118EC5AB" w:rsidR="00AA0C60" w:rsidRDefault="00AA0C60" w:rsidP="00AA0C60">
      <w:pPr>
        <w:pStyle w:val="NoSpacing"/>
        <w:numPr>
          <w:ilvl w:val="0"/>
          <w:numId w:val="7"/>
        </w:numPr>
        <w:rPr>
          <w:rFonts w:ascii="Nunito" w:hAnsi="Nunito"/>
          <w:sz w:val="28"/>
          <w:szCs w:val="28"/>
        </w:rPr>
      </w:pPr>
      <w:r w:rsidRPr="009F5B9D">
        <w:rPr>
          <w:rFonts w:ascii="Nunito" w:hAnsi="Nunito"/>
          <w:sz w:val="28"/>
          <w:szCs w:val="28"/>
        </w:rPr>
        <w:t xml:space="preserve">LinkedIn: </w:t>
      </w:r>
      <w:hyperlink r:id="rId21" w:history="1">
        <w:r w:rsidRPr="009F5B9D">
          <w:rPr>
            <w:rStyle w:val="Hyperlink"/>
            <w:rFonts w:ascii="Nunito" w:hAnsi="Nunito"/>
            <w:sz w:val="28"/>
            <w:szCs w:val="28"/>
          </w:rPr>
          <w:t>https://www.linkedin.com/company/lgbtgreat/</w:t>
        </w:r>
      </w:hyperlink>
      <w:r w:rsidRPr="009F5B9D">
        <w:rPr>
          <w:rFonts w:ascii="Nunito" w:hAnsi="Nunito"/>
          <w:sz w:val="28"/>
          <w:szCs w:val="28"/>
        </w:rPr>
        <w:t xml:space="preserve"> </w:t>
      </w:r>
    </w:p>
    <w:p w14:paraId="1172C3A5" w14:textId="77777777" w:rsidR="009F5B9D" w:rsidRPr="009F5B9D" w:rsidRDefault="009F5B9D" w:rsidP="009F5B9D">
      <w:pPr>
        <w:pStyle w:val="NoSpacing"/>
        <w:ind w:left="360"/>
        <w:rPr>
          <w:rFonts w:ascii="Nunito" w:hAnsi="Nunito"/>
          <w:sz w:val="28"/>
          <w:szCs w:val="28"/>
        </w:rPr>
      </w:pPr>
    </w:p>
    <w:p w14:paraId="70F37D9C" w14:textId="3A956D4C" w:rsidR="00AA0C60" w:rsidRDefault="00AA0C60" w:rsidP="00AA0C60">
      <w:pPr>
        <w:pStyle w:val="NoSpacing"/>
        <w:numPr>
          <w:ilvl w:val="0"/>
          <w:numId w:val="7"/>
        </w:numPr>
        <w:rPr>
          <w:rFonts w:ascii="Nunito" w:hAnsi="Nunito"/>
          <w:sz w:val="28"/>
          <w:szCs w:val="28"/>
        </w:rPr>
      </w:pPr>
      <w:r w:rsidRPr="009F5B9D">
        <w:rPr>
          <w:rFonts w:ascii="Nunito" w:hAnsi="Nunito"/>
          <w:sz w:val="28"/>
          <w:szCs w:val="28"/>
        </w:rPr>
        <w:t xml:space="preserve">Instagram: </w:t>
      </w:r>
      <w:hyperlink r:id="rId22" w:history="1">
        <w:r w:rsidRPr="009F5B9D">
          <w:rPr>
            <w:rStyle w:val="Hyperlink"/>
            <w:rFonts w:ascii="Nunito" w:hAnsi="Nunito"/>
            <w:sz w:val="28"/>
            <w:szCs w:val="28"/>
          </w:rPr>
          <w:t>https://www.instagram.com/lgbtgreat/</w:t>
        </w:r>
      </w:hyperlink>
      <w:r w:rsidRPr="009F5B9D">
        <w:rPr>
          <w:rFonts w:ascii="Nunito" w:hAnsi="Nunito"/>
          <w:sz w:val="28"/>
          <w:szCs w:val="28"/>
        </w:rPr>
        <w:t xml:space="preserve"> </w:t>
      </w:r>
    </w:p>
    <w:p w14:paraId="6EED1A70" w14:textId="77777777" w:rsidR="009F5B9D" w:rsidRPr="009F5B9D" w:rsidRDefault="009F5B9D" w:rsidP="009F5B9D">
      <w:pPr>
        <w:pStyle w:val="NoSpacing"/>
        <w:ind w:left="360"/>
        <w:rPr>
          <w:rFonts w:ascii="Nunito" w:hAnsi="Nunito"/>
          <w:sz w:val="28"/>
          <w:szCs w:val="28"/>
        </w:rPr>
      </w:pPr>
    </w:p>
    <w:p w14:paraId="0F70A447" w14:textId="51FEE49E" w:rsidR="00AA0C60" w:rsidRDefault="00AA0C60" w:rsidP="00AA0C60">
      <w:pPr>
        <w:pStyle w:val="NoSpacing"/>
        <w:numPr>
          <w:ilvl w:val="0"/>
          <w:numId w:val="7"/>
        </w:numPr>
        <w:rPr>
          <w:rFonts w:ascii="Nunito" w:hAnsi="Nunito"/>
          <w:sz w:val="28"/>
          <w:szCs w:val="28"/>
        </w:rPr>
      </w:pPr>
      <w:r w:rsidRPr="009F5B9D">
        <w:rPr>
          <w:rFonts w:ascii="Nunito" w:hAnsi="Nunito"/>
          <w:sz w:val="28"/>
          <w:szCs w:val="28"/>
        </w:rPr>
        <w:lastRenderedPageBreak/>
        <w:t>T</w:t>
      </w:r>
      <w:r w:rsidRPr="009F5B9D">
        <w:rPr>
          <w:rFonts w:ascii="Nunito" w:hAnsi="Nunito"/>
          <w:sz w:val="28"/>
          <w:szCs w:val="28"/>
        </w:rPr>
        <w:t xml:space="preserve">witter: @LGBTGreat </w:t>
      </w:r>
    </w:p>
    <w:p w14:paraId="6A5416D9" w14:textId="77777777" w:rsidR="009F5B9D" w:rsidRPr="009F5B9D" w:rsidRDefault="009F5B9D" w:rsidP="009F5B9D">
      <w:pPr>
        <w:pStyle w:val="NoSpacing"/>
        <w:ind w:left="360"/>
        <w:rPr>
          <w:rFonts w:ascii="Nunito" w:hAnsi="Nunito"/>
          <w:sz w:val="28"/>
          <w:szCs w:val="28"/>
        </w:rPr>
      </w:pPr>
    </w:p>
    <w:p w14:paraId="6410BA07" w14:textId="0E5C839A" w:rsidR="00E152B0" w:rsidRPr="009F5B9D" w:rsidRDefault="00AA0C60" w:rsidP="00AA0C60">
      <w:pPr>
        <w:pStyle w:val="NoSpacing"/>
        <w:numPr>
          <w:ilvl w:val="0"/>
          <w:numId w:val="7"/>
        </w:numPr>
        <w:rPr>
          <w:rFonts w:ascii="Nunito" w:hAnsi="Nunito"/>
          <w:sz w:val="28"/>
          <w:szCs w:val="28"/>
        </w:rPr>
      </w:pPr>
      <w:r w:rsidRPr="009F5B9D">
        <w:rPr>
          <w:rFonts w:ascii="Nunito" w:hAnsi="Nunito"/>
          <w:sz w:val="28"/>
          <w:szCs w:val="28"/>
        </w:rPr>
        <w:t>Facebook: https://www.facebook.com/LGBTGreat</w:t>
      </w:r>
    </w:p>
    <w:sectPr w:rsidR="00E152B0" w:rsidRPr="009F5B9D" w:rsidSect="00D141A2">
      <w:headerReference w:type="default" r:id="rId23"/>
      <w:pgSz w:w="16838" w:h="11906" w:orient="landscape"/>
      <w:pgMar w:top="567" w:right="1440" w:bottom="709"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lex Gabbutt" w:date="2024-04-17T15:26:00Z" w:initials="AG">
    <w:p w14:paraId="5580A059" w14:textId="77777777" w:rsidR="003D7412" w:rsidRDefault="009630A7" w:rsidP="003D7412">
      <w:pPr>
        <w:pStyle w:val="CommentText"/>
      </w:pPr>
      <w:r>
        <w:rPr>
          <w:rStyle w:val="CommentReference"/>
        </w:rPr>
        <w:annotationRef/>
      </w:r>
      <w:r w:rsidR="003D7412">
        <w:t>Few general observations:</w:t>
      </w:r>
    </w:p>
    <w:p w14:paraId="42945198" w14:textId="77777777" w:rsidR="003D7412" w:rsidRDefault="003D7412" w:rsidP="003D7412">
      <w:pPr>
        <w:pStyle w:val="CommentText"/>
        <w:ind w:left="300"/>
      </w:pPr>
      <w:r>
        <w:t xml:space="preserve">Logo: updated to be new logo. Worth double checking that we are using the right logo in all docs / templates </w:t>
      </w:r>
    </w:p>
    <w:p w14:paraId="4F0B1733" w14:textId="77777777" w:rsidR="003D7412" w:rsidRDefault="003D7412" w:rsidP="003D7412">
      <w:pPr>
        <w:pStyle w:val="CommentText"/>
        <w:ind w:left="300"/>
      </w:pPr>
      <w:r>
        <w:t>Fonts: Calibri and Nunito are used varingly throughout. Good to confirm and stick to one I think for consistency purposes.</w:t>
      </w:r>
    </w:p>
    <w:p w14:paraId="743D895F" w14:textId="77777777" w:rsidR="003D7412" w:rsidRDefault="003D7412" w:rsidP="003D7412">
      <w:pPr>
        <w:pStyle w:val="CommentText"/>
        <w:ind w:left="300"/>
      </w:pPr>
      <w:r>
        <w:t xml:space="preserve">Is the text in the “graphic” box going to be shared in this way with clients or are visuals going to be included in this document?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43D895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1978C7B" w16cex:dateUtc="2024-04-17T14:26:00Z">
    <w16cex:extLst>
      <w16:ext w16:uri="{CE6994B0-6A32-4C9F-8C6B-6E91EDA988CE}">
        <cr:reactions xmlns:cr="http://schemas.microsoft.com/office/comments/2020/reactions">
          <cr:reaction reactionType="1">
            <cr:reactionInfo dateUtc="2024-04-17T15:30:41Z">
              <cr:user userId="S::callum@lgbtgreat.com::ec3b43e7-04c3-4231-aa0a-58ca4c6cb413" userProvider="AD" userName="Callum Read"/>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43D895F" w16cid:durableId="51978C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FE788" w14:textId="77777777" w:rsidR="00D141A2" w:rsidRDefault="00D141A2" w:rsidP="00816E6D">
      <w:pPr>
        <w:spacing w:after="0" w:line="240" w:lineRule="auto"/>
      </w:pPr>
      <w:r>
        <w:separator/>
      </w:r>
    </w:p>
  </w:endnote>
  <w:endnote w:type="continuationSeparator" w:id="0">
    <w:p w14:paraId="53F40CA0" w14:textId="77777777" w:rsidR="00D141A2" w:rsidRDefault="00D141A2" w:rsidP="00816E6D">
      <w:pPr>
        <w:spacing w:after="0" w:line="240" w:lineRule="auto"/>
      </w:pPr>
      <w:r>
        <w:continuationSeparator/>
      </w:r>
    </w:p>
  </w:endnote>
  <w:endnote w:type="continuationNotice" w:id="1">
    <w:p w14:paraId="7C8E6F2E" w14:textId="77777777" w:rsidR="00D141A2" w:rsidRDefault="00D141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w:charset w:val="00"/>
    <w:family w:val="auto"/>
    <w:pitch w:val="variable"/>
    <w:sig w:usb0="A00002FF" w:usb1="5000204B" w:usb2="00000000" w:usb3="00000000" w:csb0="00000197"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07499E" w14:textId="77777777" w:rsidR="00D141A2" w:rsidRDefault="00D141A2" w:rsidP="00816E6D">
      <w:pPr>
        <w:spacing w:after="0" w:line="240" w:lineRule="auto"/>
      </w:pPr>
      <w:r>
        <w:separator/>
      </w:r>
    </w:p>
  </w:footnote>
  <w:footnote w:type="continuationSeparator" w:id="0">
    <w:p w14:paraId="7F63B669" w14:textId="77777777" w:rsidR="00D141A2" w:rsidRDefault="00D141A2" w:rsidP="00816E6D">
      <w:pPr>
        <w:spacing w:after="0" w:line="240" w:lineRule="auto"/>
      </w:pPr>
      <w:r>
        <w:continuationSeparator/>
      </w:r>
    </w:p>
  </w:footnote>
  <w:footnote w:type="continuationNotice" w:id="1">
    <w:p w14:paraId="26568BDB" w14:textId="77777777" w:rsidR="00D141A2" w:rsidRDefault="00D141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9C2ED" w14:textId="40CD764B" w:rsidR="00816E6D" w:rsidRDefault="009630A7">
    <w:pPr>
      <w:pStyle w:val="Header"/>
    </w:pPr>
    <w:r w:rsidRPr="009630A7">
      <w:rPr>
        <w:noProof/>
      </w:rPr>
      <w:drawing>
        <wp:anchor distT="0" distB="0" distL="114300" distR="114300" simplePos="0" relativeHeight="251658240" behindDoc="0" locked="0" layoutInCell="1" allowOverlap="1" wp14:anchorId="253FF054" wp14:editId="595247CB">
          <wp:simplePos x="0" y="0"/>
          <wp:positionH relativeFrom="column">
            <wp:posOffset>8877300</wp:posOffset>
          </wp:positionH>
          <wp:positionV relativeFrom="paragraph">
            <wp:posOffset>-373380</wp:posOffset>
          </wp:positionV>
          <wp:extent cx="819150" cy="819150"/>
          <wp:effectExtent l="0" t="0" r="0" b="0"/>
          <wp:wrapNone/>
          <wp:docPr id="13" name="Picture 12" descr="A circle with text in rainbow colors&#10;&#10;Description automatically generated">
            <a:extLst xmlns:a="http://schemas.openxmlformats.org/drawingml/2006/main">
              <a:ext uri="{FF2B5EF4-FFF2-40B4-BE49-F238E27FC236}">
                <a16:creationId xmlns:a16="http://schemas.microsoft.com/office/drawing/2014/main" id="{24B1F9A5-0945-0352-9B2F-42943411D7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ircle with text in rainbow colors&#10;&#10;Description automatically generated">
                    <a:extLst>
                      <a:ext uri="{FF2B5EF4-FFF2-40B4-BE49-F238E27FC236}">
                        <a16:creationId xmlns:a16="http://schemas.microsoft.com/office/drawing/2014/main" id="{24B1F9A5-0945-0352-9B2F-42943411D71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E1A6E"/>
    <w:multiLevelType w:val="hybridMultilevel"/>
    <w:tmpl w:val="38B4A2C6"/>
    <w:lvl w:ilvl="0" w:tplc="2CE6EE8E">
      <w:start w:val="1"/>
      <w:numFmt w:val="bullet"/>
      <w:lvlText w:val="•"/>
      <w:lvlJc w:val="left"/>
      <w:pPr>
        <w:tabs>
          <w:tab w:val="num" w:pos="720"/>
        </w:tabs>
        <w:ind w:left="720" w:hanging="360"/>
      </w:pPr>
      <w:rPr>
        <w:rFonts w:ascii="Arial" w:hAnsi="Arial" w:hint="default"/>
      </w:rPr>
    </w:lvl>
    <w:lvl w:ilvl="1" w:tplc="52527E28" w:tentative="1">
      <w:start w:val="1"/>
      <w:numFmt w:val="bullet"/>
      <w:lvlText w:val="•"/>
      <w:lvlJc w:val="left"/>
      <w:pPr>
        <w:tabs>
          <w:tab w:val="num" w:pos="1440"/>
        </w:tabs>
        <w:ind w:left="1440" w:hanging="360"/>
      </w:pPr>
      <w:rPr>
        <w:rFonts w:ascii="Arial" w:hAnsi="Arial" w:hint="default"/>
      </w:rPr>
    </w:lvl>
    <w:lvl w:ilvl="2" w:tplc="3A5E995A" w:tentative="1">
      <w:start w:val="1"/>
      <w:numFmt w:val="bullet"/>
      <w:lvlText w:val="•"/>
      <w:lvlJc w:val="left"/>
      <w:pPr>
        <w:tabs>
          <w:tab w:val="num" w:pos="2160"/>
        </w:tabs>
        <w:ind w:left="2160" w:hanging="360"/>
      </w:pPr>
      <w:rPr>
        <w:rFonts w:ascii="Arial" w:hAnsi="Arial" w:hint="default"/>
      </w:rPr>
    </w:lvl>
    <w:lvl w:ilvl="3" w:tplc="80723984" w:tentative="1">
      <w:start w:val="1"/>
      <w:numFmt w:val="bullet"/>
      <w:lvlText w:val="•"/>
      <w:lvlJc w:val="left"/>
      <w:pPr>
        <w:tabs>
          <w:tab w:val="num" w:pos="2880"/>
        </w:tabs>
        <w:ind w:left="2880" w:hanging="360"/>
      </w:pPr>
      <w:rPr>
        <w:rFonts w:ascii="Arial" w:hAnsi="Arial" w:hint="default"/>
      </w:rPr>
    </w:lvl>
    <w:lvl w:ilvl="4" w:tplc="F20E93D4" w:tentative="1">
      <w:start w:val="1"/>
      <w:numFmt w:val="bullet"/>
      <w:lvlText w:val="•"/>
      <w:lvlJc w:val="left"/>
      <w:pPr>
        <w:tabs>
          <w:tab w:val="num" w:pos="3600"/>
        </w:tabs>
        <w:ind w:left="3600" w:hanging="360"/>
      </w:pPr>
      <w:rPr>
        <w:rFonts w:ascii="Arial" w:hAnsi="Arial" w:hint="default"/>
      </w:rPr>
    </w:lvl>
    <w:lvl w:ilvl="5" w:tplc="9D623DE4" w:tentative="1">
      <w:start w:val="1"/>
      <w:numFmt w:val="bullet"/>
      <w:lvlText w:val="•"/>
      <w:lvlJc w:val="left"/>
      <w:pPr>
        <w:tabs>
          <w:tab w:val="num" w:pos="4320"/>
        </w:tabs>
        <w:ind w:left="4320" w:hanging="360"/>
      </w:pPr>
      <w:rPr>
        <w:rFonts w:ascii="Arial" w:hAnsi="Arial" w:hint="default"/>
      </w:rPr>
    </w:lvl>
    <w:lvl w:ilvl="6" w:tplc="BE2A03F6" w:tentative="1">
      <w:start w:val="1"/>
      <w:numFmt w:val="bullet"/>
      <w:lvlText w:val="•"/>
      <w:lvlJc w:val="left"/>
      <w:pPr>
        <w:tabs>
          <w:tab w:val="num" w:pos="5040"/>
        </w:tabs>
        <w:ind w:left="5040" w:hanging="360"/>
      </w:pPr>
      <w:rPr>
        <w:rFonts w:ascii="Arial" w:hAnsi="Arial" w:hint="default"/>
      </w:rPr>
    </w:lvl>
    <w:lvl w:ilvl="7" w:tplc="683C44B4" w:tentative="1">
      <w:start w:val="1"/>
      <w:numFmt w:val="bullet"/>
      <w:lvlText w:val="•"/>
      <w:lvlJc w:val="left"/>
      <w:pPr>
        <w:tabs>
          <w:tab w:val="num" w:pos="5760"/>
        </w:tabs>
        <w:ind w:left="5760" w:hanging="360"/>
      </w:pPr>
      <w:rPr>
        <w:rFonts w:ascii="Arial" w:hAnsi="Arial" w:hint="default"/>
      </w:rPr>
    </w:lvl>
    <w:lvl w:ilvl="8" w:tplc="30ACA94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2D79F9"/>
    <w:multiLevelType w:val="hybridMultilevel"/>
    <w:tmpl w:val="27F06724"/>
    <w:lvl w:ilvl="0" w:tplc="542CB14E">
      <w:start w:val="1"/>
      <w:numFmt w:val="bullet"/>
      <w:lvlText w:val="•"/>
      <w:lvlJc w:val="left"/>
      <w:pPr>
        <w:tabs>
          <w:tab w:val="num" w:pos="720"/>
        </w:tabs>
        <w:ind w:left="720" w:hanging="360"/>
      </w:pPr>
      <w:rPr>
        <w:rFonts w:ascii="Arial" w:hAnsi="Arial" w:hint="default"/>
      </w:rPr>
    </w:lvl>
    <w:lvl w:ilvl="1" w:tplc="7EF85E68" w:tentative="1">
      <w:start w:val="1"/>
      <w:numFmt w:val="bullet"/>
      <w:lvlText w:val="•"/>
      <w:lvlJc w:val="left"/>
      <w:pPr>
        <w:tabs>
          <w:tab w:val="num" w:pos="1440"/>
        </w:tabs>
        <w:ind w:left="1440" w:hanging="360"/>
      </w:pPr>
      <w:rPr>
        <w:rFonts w:ascii="Arial" w:hAnsi="Arial" w:hint="default"/>
      </w:rPr>
    </w:lvl>
    <w:lvl w:ilvl="2" w:tplc="55A883F6" w:tentative="1">
      <w:start w:val="1"/>
      <w:numFmt w:val="bullet"/>
      <w:lvlText w:val="•"/>
      <w:lvlJc w:val="left"/>
      <w:pPr>
        <w:tabs>
          <w:tab w:val="num" w:pos="2160"/>
        </w:tabs>
        <w:ind w:left="2160" w:hanging="360"/>
      </w:pPr>
      <w:rPr>
        <w:rFonts w:ascii="Arial" w:hAnsi="Arial" w:hint="default"/>
      </w:rPr>
    </w:lvl>
    <w:lvl w:ilvl="3" w:tplc="0012ECE4" w:tentative="1">
      <w:start w:val="1"/>
      <w:numFmt w:val="bullet"/>
      <w:lvlText w:val="•"/>
      <w:lvlJc w:val="left"/>
      <w:pPr>
        <w:tabs>
          <w:tab w:val="num" w:pos="2880"/>
        </w:tabs>
        <w:ind w:left="2880" w:hanging="360"/>
      </w:pPr>
      <w:rPr>
        <w:rFonts w:ascii="Arial" w:hAnsi="Arial" w:hint="default"/>
      </w:rPr>
    </w:lvl>
    <w:lvl w:ilvl="4" w:tplc="7608A088" w:tentative="1">
      <w:start w:val="1"/>
      <w:numFmt w:val="bullet"/>
      <w:lvlText w:val="•"/>
      <w:lvlJc w:val="left"/>
      <w:pPr>
        <w:tabs>
          <w:tab w:val="num" w:pos="3600"/>
        </w:tabs>
        <w:ind w:left="3600" w:hanging="360"/>
      </w:pPr>
      <w:rPr>
        <w:rFonts w:ascii="Arial" w:hAnsi="Arial" w:hint="default"/>
      </w:rPr>
    </w:lvl>
    <w:lvl w:ilvl="5" w:tplc="F4F867EA" w:tentative="1">
      <w:start w:val="1"/>
      <w:numFmt w:val="bullet"/>
      <w:lvlText w:val="•"/>
      <w:lvlJc w:val="left"/>
      <w:pPr>
        <w:tabs>
          <w:tab w:val="num" w:pos="4320"/>
        </w:tabs>
        <w:ind w:left="4320" w:hanging="360"/>
      </w:pPr>
      <w:rPr>
        <w:rFonts w:ascii="Arial" w:hAnsi="Arial" w:hint="default"/>
      </w:rPr>
    </w:lvl>
    <w:lvl w:ilvl="6" w:tplc="F280C64C" w:tentative="1">
      <w:start w:val="1"/>
      <w:numFmt w:val="bullet"/>
      <w:lvlText w:val="•"/>
      <w:lvlJc w:val="left"/>
      <w:pPr>
        <w:tabs>
          <w:tab w:val="num" w:pos="5040"/>
        </w:tabs>
        <w:ind w:left="5040" w:hanging="360"/>
      </w:pPr>
      <w:rPr>
        <w:rFonts w:ascii="Arial" w:hAnsi="Arial" w:hint="default"/>
      </w:rPr>
    </w:lvl>
    <w:lvl w:ilvl="7" w:tplc="0F407736" w:tentative="1">
      <w:start w:val="1"/>
      <w:numFmt w:val="bullet"/>
      <w:lvlText w:val="•"/>
      <w:lvlJc w:val="left"/>
      <w:pPr>
        <w:tabs>
          <w:tab w:val="num" w:pos="5760"/>
        </w:tabs>
        <w:ind w:left="5760" w:hanging="360"/>
      </w:pPr>
      <w:rPr>
        <w:rFonts w:ascii="Arial" w:hAnsi="Arial" w:hint="default"/>
      </w:rPr>
    </w:lvl>
    <w:lvl w:ilvl="8" w:tplc="DC0675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E8435E6"/>
    <w:multiLevelType w:val="hybridMultilevel"/>
    <w:tmpl w:val="ED78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7D64F7"/>
    <w:multiLevelType w:val="hybridMultilevel"/>
    <w:tmpl w:val="3640A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5179DD"/>
    <w:multiLevelType w:val="hybridMultilevel"/>
    <w:tmpl w:val="E5DCAAE4"/>
    <w:lvl w:ilvl="0" w:tplc="56FED508">
      <w:start w:val="1"/>
      <w:numFmt w:val="bullet"/>
      <w:lvlText w:val="•"/>
      <w:lvlJc w:val="left"/>
      <w:pPr>
        <w:tabs>
          <w:tab w:val="num" w:pos="720"/>
        </w:tabs>
        <w:ind w:left="720" w:hanging="360"/>
      </w:pPr>
      <w:rPr>
        <w:rFonts w:ascii="Arial" w:hAnsi="Arial" w:hint="default"/>
      </w:rPr>
    </w:lvl>
    <w:lvl w:ilvl="1" w:tplc="17EC19C2" w:tentative="1">
      <w:start w:val="1"/>
      <w:numFmt w:val="bullet"/>
      <w:lvlText w:val="•"/>
      <w:lvlJc w:val="left"/>
      <w:pPr>
        <w:tabs>
          <w:tab w:val="num" w:pos="1440"/>
        </w:tabs>
        <w:ind w:left="1440" w:hanging="360"/>
      </w:pPr>
      <w:rPr>
        <w:rFonts w:ascii="Arial" w:hAnsi="Arial" w:hint="default"/>
      </w:rPr>
    </w:lvl>
    <w:lvl w:ilvl="2" w:tplc="74487952" w:tentative="1">
      <w:start w:val="1"/>
      <w:numFmt w:val="bullet"/>
      <w:lvlText w:val="•"/>
      <w:lvlJc w:val="left"/>
      <w:pPr>
        <w:tabs>
          <w:tab w:val="num" w:pos="2160"/>
        </w:tabs>
        <w:ind w:left="2160" w:hanging="360"/>
      </w:pPr>
      <w:rPr>
        <w:rFonts w:ascii="Arial" w:hAnsi="Arial" w:hint="default"/>
      </w:rPr>
    </w:lvl>
    <w:lvl w:ilvl="3" w:tplc="AB1E2AC2" w:tentative="1">
      <w:start w:val="1"/>
      <w:numFmt w:val="bullet"/>
      <w:lvlText w:val="•"/>
      <w:lvlJc w:val="left"/>
      <w:pPr>
        <w:tabs>
          <w:tab w:val="num" w:pos="2880"/>
        </w:tabs>
        <w:ind w:left="2880" w:hanging="360"/>
      </w:pPr>
      <w:rPr>
        <w:rFonts w:ascii="Arial" w:hAnsi="Arial" w:hint="default"/>
      </w:rPr>
    </w:lvl>
    <w:lvl w:ilvl="4" w:tplc="D96829F0" w:tentative="1">
      <w:start w:val="1"/>
      <w:numFmt w:val="bullet"/>
      <w:lvlText w:val="•"/>
      <w:lvlJc w:val="left"/>
      <w:pPr>
        <w:tabs>
          <w:tab w:val="num" w:pos="3600"/>
        </w:tabs>
        <w:ind w:left="3600" w:hanging="360"/>
      </w:pPr>
      <w:rPr>
        <w:rFonts w:ascii="Arial" w:hAnsi="Arial" w:hint="default"/>
      </w:rPr>
    </w:lvl>
    <w:lvl w:ilvl="5" w:tplc="37A638A6" w:tentative="1">
      <w:start w:val="1"/>
      <w:numFmt w:val="bullet"/>
      <w:lvlText w:val="•"/>
      <w:lvlJc w:val="left"/>
      <w:pPr>
        <w:tabs>
          <w:tab w:val="num" w:pos="4320"/>
        </w:tabs>
        <w:ind w:left="4320" w:hanging="360"/>
      </w:pPr>
      <w:rPr>
        <w:rFonts w:ascii="Arial" w:hAnsi="Arial" w:hint="default"/>
      </w:rPr>
    </w:lvl>
    <w:lvl w:ilvl="6" w:tplc="BCB01F98" w:tentative="1">
      <w:start w:val="1"/>
      <w:numFmt w:val="bullet"/>
      <w:lvlText w:val="•"/>
      <w:lvlJc w:val="left"/>
      <w:pPr>
        <w:tabs>
          <w:tab w:val="num" w:pos="5040"/>
        </w:tabs>
        <w:ind w:left="5040" w:hanging="360"/>
      </w:pPr>
      <w:rPr>
        <w:rFonts w:ascii="Arial" w:hAnsi="Arial" w:hint="default"/>
      </w:rPr>
    </w:lvl>
    <w:lvl w:ilvl="7" w:tplc="67105390" w:tentative="1">
      <w:start w:val="1"/>
      <w:numFmt w:val="bullet"/>
      <w:lvlText w:val="•"/>
      <w:lvlJc w:val="left"/>
      <w:pPr>
        <w:tabs>
          <w:tab w:val="num" w:pos="5760"/>
        </w:tabs>
        <w:ind w:left="5760" w:hanging="360"/>
      </w:pPr>
      <w:rPr>
        <w:rFonts w:ascii="Arial" w:hAnsi="Arial" w:hint="default"/>
      </w:rPr>
    </w:lvl>
    <w:lvl w:ilvl="8" w:tplc="4BC41E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5607C8B"/>
    <w:multiLevelType w:val="hybridMultilevel"/>
    <w:tmpl w:val="5156D9AC"/>
    <w:lvl w:ilvl="0" w:tplc="3C6077BC">
      <w:start w:val="1"/>
      <w:numFmt w:val="bullet"/>
      <w:lvlText w:val="•"/>
      <w:lvlJc w:val="left"/>
      <w:pPr>
        <w:tabs>
          <w:tab w:val="num" w:pos="720"/>
        </w:tabs>
        <w:ind w:left="720" w:hanging="360"/>
      </w:pPr>
      <w:rPr>
        <w:rFonts w:ascii="Arial" w:hAnsi="Arial" w:hint="default"/>
      </w:rPr>
    </w:lvl>
    <w:lvl w:ilvl="1" w:tplc="D20EFDF2" w:tentative="1">
      <w:start w:val="1"/>
      <w:numFmt w:val="bullet"/>
      <w:lvlText w:val="•"/>
      <w:lvlJc w:val="left"/>
      <w:pPr>
        <w:tabs>
          <w:tab w:val="num" w:pos="1440"/>
        </w:tabs>
        <w:ind w:left="1440" w:hanging="360"/>
      </w:pPr>
      <w:rPr>
        <w:rFonts w:ascii="Arial" w:hAnsi="Arial" w:hint="default"/>
      </w:rPr>
    </w:lvl>
    <w:lvl w:ilvl="2" w:tplc="EA3EDB8C" w:tentative="1">
      <w:start w:val="1"/>
      <w:numFmt w:val="bullet"/>
      <w:lvlText w:val="•"/>
      <w:lvlJc w:val="left"/>
      <w:pPr>
        <w:tabs>
          <w:tab w:val="num" w:pos="2160"/>
        </w:tabs>
        <w:ind w:left="2160" w:hanging="360"/>
      </w:pPr>
      <w:rPr>
        <w:rFonts w:ascii="Arial" w:hAnsi="Arial" w:hint="default"/>
      </w:rPr>
    </w:lvl>
    <w:lvl w:ilvl="3" w:tplc="45066DCE" w:tentative="1">
      <w:start w:val="1"/>
      <w:numFmt w:val="bullet"/>
      <w:lvlText w:val="•"/>
      <w:lvlJc w:val="left"/>
      <w:pPr>
        <w:tabs>
          <w:tab w:val="num" w:pos="2880"/>
        </w:tabs>
        <w:ind w:left="2880" w:hanging="360"/>
      </w:pPr>
      <w:rPr>
        <w:rFonts w:ascii="Arial" w:hAnsi="Arial" w:hint="default"/>
      </w:rPr>
    </w:lvl>
    <w:lvl w:ilvl="4" w:tplc="FB5EE4C8" w:tentative="1">
      <w:start w:val="1"/>
      <w:numFmt w:val="bullet"/>
      <w:lvlText w:val="•"/>
      <w:lvlJc w:val="left"/>
      <w:pPr>
        <w:tabs>
          <w:tab w:val="num" w:pos="3600"/>
        </w:tabs>
        <w:ind w:left="3600" w:hanging="360"/>
      </w:pPr>
      <w:rPr>
        <w:rFonts w:ascii="Arial" w:hAnsi="Arial" w:hint="default"/>
      </w:rPr>
    </w:lvl>
    <w:lvl w:ilvl="5" w:tplc="5156A140" w:tentative="1">
      <w:start w:val="1"/>
      <w:numFmt w:val="bullet"/>
      <w:lvlText w:val="•"/>
      <w:lvlJc w:val="left"/>
      <w:pPr>
        <w:tabs>
          <w:tab w:val="num" w:pos="4320"/>
        </w:tabs>
        <w:ind w:left="4320" w:hanging="360"/>
      </w:pPr>
      <w:rPr>
        <w:rFonts w:ascii="Arial" w:hAnsi="Arial" w:hint="default"/>
      </w:rPr>
    </w:lvl>
    <w:lvl w:ilvl="6" w:tplc="7FD0EADE" w:tentative="1">
      <w:start w:val="1"/>
      <w:numFmt w:val="bullet"/>
      <w:lvlText w:val="•"/>
      <w:lvlJc w:val="left"/>
      <w:pPr>
        <w:tabs>
          <w:tab w:val="num" w:pos="5040"/>
        </w:tabs>
        <w:ind w:left="5040" w:hanging="360"/>
      </w:pPr>
      <w:rPr>
        <w:rFonts w:ascii="Arial" w:hAnsi="Arial" w:hint="default"/>
      </w:rPr>
    </w:lvl>
    <w:lvl w:ilvl="7" w:tplc="D904F65E" w:tentative="1">
      <w:start w:val="1"/>
      <w:numFmt w:val="bullet"/>
      <w:lvlText w:val="•"/>
      <w:lvlJc w:val="left"/>
      <w:pPr>
        <w:tabs>
          <w:tab w:val="num" w:pos="5760"/>
        </w:tabs>
        <w:ind w:left="5760" w:hanging="360"/>
      </w:pPr>
      <w:rPr>
        <w:rFonts w:ascii="Arial" w:hAnsi="Arial" w:hint="default"/>
      </w:rPr>
    </w:lvl>
    <w:lvl w:ilvl="8" w:tplc="152442C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0B84865"/>
    <w:multiLevelType w:val="hybridMultilevel"/>
    <w:tmpl w:val="111E0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3899027">
    <w:abstractNumId w:val="1"/>
  </w:num>
  <w:num w:numId="2" w16cid:durableId="2072387808">
    <w:abstractNumId w:val="4"/>
  </w:num>
  <w:num w:numId="3" w16cid:durableId="1651448159">
    <w:abstractNumId w:val="5"/>
  </w:num>
  <w:num w:numId="4" w16cid:durableId="1081366663">
    <w:abstractNumId w:val="0"/>
  </w:num>
  <w:num w:numId="5" w16cid:durableId="1804275353">
    <w:abstractNumId w:val="2"/>
  </w:num>
  <w:num w:numId="6" w16cid:durableId="1406876938">
    <w:abstractNumId w:val="6"/>
  </w:num>
  <w:num w:numId="7" w16cid:durableId="180199163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ex Gabbutt">
    <w15:presenceInfo w15:providerId="AD" w15:userId="S::alex@lgbtgreat.com::d54db8fe-b4e7-44ad-8609-f323359af5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A22"/>
    <w:rsid w:val="0000108F"/>
    <w:rsid w:val="00021967"/>
    <w:rsid w:val="0002719E"/>
    <w:rsid w:val="00034944"/>
    <w:rsid w:val="000360A3"/>
    <w:rsid w:val="00040DBE"/>
    <w:rsid w:val="00044934"/>
    <w:rsid w:val="00050387"/>
    <w:rsid w:val="00056802"/>
    <w:rsid w:val="00060015"/>
    <w:rsid w:val="00062339"/>
    <w:rsid w:val="00066647"/>
    <w:rsid w:val="0007282D"/>
    <w:rsid w:val="00075EFF"/>
    <w:rsid w:val="000823DC"/>
    <w:rsid w:val="00094248"/>
    <w:rsid w:val="0009519E"/>
    <w:rsid w:val="000C41B9"/>
    <w:rsid w:val="000C6F91"/>
    <w:rsid w:val="000E3B31"/>
    <w:rsid w:val="001134AA"/>
    <w:rsid w:val="00113512"/>
    <w:rsid w:val="001307C8"/>
    <w:rsid w:val="00152EAB"/>
    <w:rsid w:val="00161A22"/>
    <w:rsid w:val="001B60D3"/>
    <w:rsid w:val="001C2A6B"/>
    <w:rsid w:val="001C7548"/>
    <w:rsid w:val="001E328F"/>
    <w:rsid w:val="001F0156"/>
    <w:rsid w:val="001F04DC"/>
    <w:rsid w:val="001F6168"/>
    <w:rsid w:val="00210B1D"/>
    <w:rsid w:val="00215002"/>
    <w:rsid w:val="00215FAD"/>
    <w:rsid w:val="00237CFC"/>
    <w:rsid w:val="002478EC"/>
    <w:rsid w:val="00262919"/>
    <w:rsid w:val="00267B98"/>
    <w:rsid w:val="00285EB7"/>
    <w:rsid w:val="00293B3A"/>
    <w:rsid w:val="002A1FD7"/>
    <w:rsid w:val="002B6E1F"/>
    <w:rsid w:val="002D49B1"/>
    <w:rsid w:val="002E310D"/>
    <w:rsid w:val="003046FA"/>
    <w:rsid w:val="00306C62"/>
    <w:rsid w:val="00312C96"/>
    <w:rsid w:val="00314578"/>
    <w:rsid w:val="0032649A"/>
    <w:rsid w:val="00327F89"/>
    <w:rsid w:val="00337315"/>
    <w:rsid w:val="00350394"/>
    <w:rsid w:val="00355BC2"/>
    <w:rsid w:val="00365B10"/>
    <w:rsid w:val="00367655"/>
    <w:rsid w:val="00377D29"/>
    <w:rsid w:val="003865E6"/>
    <w:rsid w:val="00396084"/>
    <w:rsid w:val="003C28B4"/>
    <w:rsid w:val="003C3CE6"/>
    <w:rsid w:val="003C7CE7"/>
    <w:rsid w:val="003D701D"/>
    <w:rsid w:val="003D7412"/>
    <w:rsid w:val="003E3A4C"/>
    <w:rsid w:val="003E7A86"/>
    <w:rsid w:val="00410537"/>
    <w:rsid w:val="004111AF"/>
    <w:rsid w:val="0044429F"/>
    <w:rsid w:val="00452407"/>
    <w:rsid w:val="004552BD"/>
    <w:rsid w:val="00462CEA"/>
    <w:rsid w:val="00470753"/>
    <w:rsid w:val="004730A0"/>
    <w:rsid w:val="00474619"/>
    <w:rsid w:val="00494772"/>
    <w:rsid w:val="00495A8B"/>
    <w:rsid w:val="004A5EBB"/>
    <w:rsid w:val="004C6A26"/>
    <w:rsid w:val="004D5C22"/>
    <w:rsid w:val="004E340C"/>
    <w:rsid w:val="00505230"/>
    <w:rsid w:val="0050615A"/>
    <w:rsid w:val="00515746"/>
    <w:rsid w:val="00525474"/>
    <w:rsid w:val="00527EF1"/>
    <w:rsid w:val="00531128"/>
    <w:rsid w:val="005333AC"/>
    <w:rsid w:val="00536004"/>
    <w:rsid w:val="00565408"/>
    <w:rsid w:val="00577432"/>
    <w:rsid w:val="00585CDA"/>
    <w:rsid w:val="005A3DA8"/>
    <w:rsid w:val="005B1BBC"/>
    <w:rsid w:val="005C0A5F"/>
    <w:rsid w:val="005D5B0D"/>
    <w:rsid w:val="005D5EB8"/>
    <w:rsid w:val="005E7A5F"/>
    <w:rsid w:val="005F76AB"/>
    <w:rsid w:val="00614E5C"/>
    <w:rsid w:val="00617484"/>
    <w:rsid w:val="006264B6"/>
    <w:rsid w:val="00650A23"/>
    <w:rsid w:val="00651833"/>
    <w:rsid w:val="006544C2"/>
    <w:rsid w:val="0065643C"/>
    <w:rsid w:val="006644CD"/>
    <w:rsid w:val="006777BC"/>
    <w:rsid w:val="00677927"/>
    <w:rsid w:val="00685908"/>
    <w:rsid w:val="006A03B0"/>
    <w:rsid w:val="006A2FE9"/>
    <w:rsid w:val="006B4592"/>
    <w:rsid w:val="006C17E8"/>
    <w:rsid w:val="006D0516"/>
    <w:rsid w:val="006D0E61"/>
    <w:rsid w:val="006D1EED"/>
    <w:rsid w:val="00717597"/>
    <w:rsid w:val="007406A8"/>
    <w:rsid w:val="00741245"/>
    <w:rsid w:val="007428AB"/>
    <w:rsid w:val="0074297C"/>
    <w:rsid w:val="007575FD"/>
    <w:rsid w:val="00757918"/>
    <w:rsid w:val="0078450E"/>
    <w:rsid w:val="007856B3"/>
    <w:rsid w:val="00795DA6"/>
    <w:rsid w:val="007A2E42"/>
    <w:rsid w:val="007C2C53"/>
    <w:rsid w:val="007D24BB"/>
    <w:rsid w:val="007E00EC"/>
    <w:rsid w:val="007E09C5"/>
    <w:rsid w:val="007E2AC1"/>
    <w:rsid w:val="007F5C00"/>
    <w:rsid w:val="007F7387"/>
    <w:rsid w:val="00803324"/>
    <w:rsid w:val="00816E6D"/>
    <w:rsid w:val="00820424"/>
    <w:rsid w:val="00833CC4"/>
    <w:rsid w:val="00844E7F"/>
    <w:rsid w:val="00865867"/>
    <w:rsid w:val="00871357"/>
    <w:rsid w:val="00871966"/>
    <w:rsid w:val="008754F2"/>
    <w:rsid w:val="008772B4"/>
    <w:rsid w:val="0088551C"/>
    <w:rsid w:val="008C1002"/>
    <w:rsid w:val="008D3A31"/>
    <w:rsid w:val="008D4491"/>
    <w:rsid w:val="008E78F2"/>
    <w:rsid w:val="00911329"/>
    <w:rsid w:val="00914DB8"/>
    <w:rsid w:val="00920FC9"/>
    <w:rsid w:val="00925C9F"/>
    <w:rsid w:val="00933551"/>
    <w:rsid w:val="00933CB1"/>
    <w:rsid w:val="00944C6F"/>
    <w:rsid w:val="00953F76"/>
    <w:rsid w:val="0096169B"/>
    <w:rsid w:val="0096189B"/>
    <w:rsid w:val="009630A7"/>
    <w:rsid w:val="00965BC1"/>
    <w:rsid w:val="00972296"/>
    <w:rsid w:val="00986F67"/>
    <w:rsid w:val="0098714D"/>
    <w:rsid w:val="00990281"/>
    <w:rsid w:val="00990AA6"/>
    <w:rsid w:val="009A13C0"/>
    <w:rsid w:val="009A4136"/>
    <w:rsid w:val="009B1F94"/>
    <w:rsid w:val="009B2985"/>
    <w:rsid w:val="009B5C11"/>
    <w:rsid w:val="009C79F7"/>
    <w:rsid w:val="009D4662"/>
    <w:rsid w:val="009E05F6"/>
    <w:rsid w:val="009E21BC"/>
    <w:rsid w:val="009F1858"/>
    <w:rsid w:val="009F52A7"/>
    <w:rsid w:val="009F5A27"/>
    <w:rsid w:val="009F5B9D"/>
    <w:rsid w:val="00A02AB9"/>
    <w:rsid w:val="00A06CAB"/>
    <w:rsid w:val="00A06D35"/>
    <w:rsid w:val="00A22E83"/>
    <w:rsid w:val="00A2416A"/>
    <w:rsid w:val="00A42AC9"/>
    <w:rsid w:val="00A4744F"/>
    <w:rsid w:val="00A47A04"/>
    <w:rsid w:val="00A519CA"/>
    <w:rsid w:val="00A6640D"/>
    <w:rsid w:val="00A80ABB"/>
    <w:rsid w:val="00A8648D"/>
    <w:rsid w:val="00A92D72"/>
    <w:rsid w:val="00A971E7"/>
    <w:rsid w:val="00AA0C60"/>
    <w:rsid w:val="00AB0276"/>
    <w:rsid w:val="00AB49D5"/>
    <w:rsid w:val="00AC5948"/>
    <w:rsid w:val="00AD44AF"/>
    <w:rsid w:val="00AD78E5"/>
    <w:rsid w:val="00AF7E8F"/>
    <w:rsid w:val="00B03A22"/>
    <w:rsid w:val="00B172FC"/>
    <w:rsid w:val="00B211FF"/>
    <w:rsid w:val="00B26D9A"/>
    <w:rsid w:val="00B276D7"/>
    <w:rsid w:val="00B36039"/>
    <w:rsid w:val="00B5407E"/>
    <w:rsid w:val="00B56467"/>
    <w:rsid w:val="00B62C9C"/>
    <w:rsid w:val="00B65EBE"/>
    <w:rsid w:val="00B745E0"/>
    <w:rsid w:val="00B7794B"/>
    <w:rsid w:val="00B80664"/>
    <w:rsid w:val="00B8485F"/>
    <w:rsid w:val="00B863D8"/>
    <w:rsid w:val="00B944A8"/>
    <w:rsid w:val="00B961EC"/>
    <w:rsid w:val="00BB3D21"/>
    <w:rsid w:val="00BD0289"/>
    <w:rsid w:val="00BF1D18"/>
    <w:rsid w:val="00C12E0C"/>
    <w:rsid w:val="00C2108B"/>
    <w:rsid w:val="00C22AB5"/>
    <w:rsid w:val="00C42D61"/>
    <w:rsid w:val="00C46A5B"/>
    <w:rsid w:val="00C47C41"/>
    <w:rsid w:val="00C50AEC"/>
    <w:rsid w:val="00C52CC6"/>
    <w:rsid w:val="00C56DC4"/>
    <w:rsid w:val="00C75DB5"/>
    <w:rsid w:val="00C8048A"/>
    <w:rsid w:val="00C85AA4"/>
    <w:rsid w:val="00C865F7"/>
    <w:rsid w:val="00C87AFE"/>
    <w:rsid w:val="00C902AD"/>
    <w:rsid w:val="00CB7E4D"/>
    <w:rsid w:val="00CD2B94"/>
    <w:rsid w:val="00CE0503"/>
    <w:rsid w:val="00D02C0D"/>
    <w:rsid w:val="00D0629C"/>
    <w:rsid w:val="00D141A2"/>
    <w:rsid w:val="00D23370"/>
    <w:rsid w:val="00D24D99"/>
    <w:rsid w:val="00D24E4B"/>
    <w:rsid w:val="00D26359"/>
    <w:rsid w:val="00D65724"/>
    <w:rsid w:val="00D75132"/>
    <w:rsid w:val="00D81ACF"/>
    <w:rsid w:val="00DA779E"/>
    <w:rsid w:val="00DA77FB"/>
    <w:rsid w:val="00DB02C4"/>
    <w:rsid w:val="00DC31F5"/>
    <w:rsid w:val="00DF022C"/>
    <w:rsid w:val="00E01CD0"/>
    <w:rsid w:val="00E02650"/>
    <w:rsid w:val="00E152B0"/>
    <w:rsid w:val="00E1530D"/>
    <w:rsid w:val="00E21B99"/>
    <w:rsid w:val="00E27E39"/>
    <w:rsid w:val="00E300E9"/>
    <w:rsid w:val="00E32AEE"/>
    <w:rsid w:val="00E471DA"/>
    <w:rsid w:val="00E533B7"/>
    <w:rsid w:val="00E53E95"/>
    <w:rsid w:val="00E54A13"/>
    <w:rsid w:val="00E83349"/>
    <w:rsid w:val="00E8786A"/>
    <w:rsid w:val="00E901F7"/>
    <w:rsid w:val="00E952E5"/>
    <w:rsid w:val="00EB4DF6"/>
    <w:rsid w:val="00EC45B2"/>
    <w:rsid w:val="00EE76A3"/>
    <w:rsid w:val="00EF037E"/>
    <w:rsid w:val="00EF7891"/>
    <w:rsid w:val="00EF7D75"/>
    <w:rsid w:val="00F06617"/>
    <w:rsid w:val="00F06BC8"/>
    <w:rsid w:val="00F1732D"/>
    <w:rsid w:val="00F2391A"/>
    <w:rsid w:val="00F351FF"/>
    <w:rsid w:val="00F548A1"/>
    <w:rsid w:val="00F61E28"/>
    <w:rsid w:val="00F626A2"/>
    <w:rsid w:val="00F741A8"/>
    <w:rsid w:val="00F90C9B"/>
    <w:rsid w:val="00F9668C"/>
    <w:rsid w:val="00FC59E6"/>
    <w:rsid w:val="00FD1D68"/>
    <w:rsid w:val="00FE3B89"/>
    <w:rsid w:val="00FF5F28"/>
    <w:rsid w:val="03C99961"/>
    <w:rsid w:val="22D1807D"/>
    <w:rsid w:val="24B0598E"/>
    <w:rsid w:val="2AC3B58D"/>
    <w:rsid w:val="343654FF"/>
    <w:rsid w:val="47E646EE"/>
    <w:rsid w:val="54175C27"/>
    <w:rsid w:val="68EA979F"/>
    <w:rsid w:val="6D8F3239"/>
    <w:rsid w:val="778DA3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8DFAB8"/>
  <w15:chartTrackingRefBased/>
  <w15:docId w15:val="{C41C900A-DFF5-4DD7-96E8-781DA21DA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A22"/>
    <w:rPr>
      <w:color w:val="0563C1" w:themeColor="hyperlink"/>
      <w:u w:val="single"/>
    </w:rPr>
  </w:style>
  <w:style w:type="character" w:styleId="UnresolvedMention">
    <w:name w:val="Unresolved Mention"/>
    <w:basedOn w:val="DefaultParagraphFont"/>
    <w:uiPriority w:val="99"/>
    <w:semiHidden/>
    <w:unhideWhenUsed/>
    <w:rsid w:val="00B03A22"/>
    <w:rPr>
      <w:color w:val="605E5C"/>
      <w:shd w:val="clear" w:color="auto" w:fill="E1DFDD"/>
    </w:rPr>
  </w:style>
  <w:style w:type="table" w:styleId="TableGrid">
    <w:name w:val="Table Grid"/>
    <w:basedOn w:val="TableNormal"/>
    <w:uiPriority w:val="39"/>
    <w:rsid w:val="00B03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E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E6D"/>
  </w:style>
  <w:style w:type="paragraph" w:styleId="Footer">
    <w:name w:val="footer"/>
    <w:basedOn w:val="Normal"/>
    <w:link w:val="FooterChar"/>
    <w:uiPriority w:val="99"/>
    <w:unhideWhenUsed/>
    <w:rsid w:val="00816E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E6D"/>
  </w:style>
  <w:style w:type="paragraph" w:styleId="NoSpacing">
    <w:name w:val="No Spacing"/>
    <w:uiPriority w:val="1"/>
    <w:qFormat/>
    <w:rsid w:val="00651833"/>
    <w:pPr>
      <w:spacing w:after="0" w:line="240" w:lineRule="auto"/>
    </w:pPr>
  </w:style>
  <w:style w:type="character" w:styleId="FollowedHyperlink">
    <w:name w:val="FollowedHyperlink"/>
    <w:basedOn w:val="DefaultParagraphFont"/>
    <w:uiPriority w:val="99"/>
    <w:semiHidden/>
    <w:unhideWhenUsed/>
    <w:rsid w:val="00161A22"/>
    <w:rPr>
      <w:color w:val="954F72" w:themeColor="followedHyperlink"/>
      <w:u w:val="single"/>
    </w:rPr>
  </w:style>
  <w:style w:type="paragraph" w:styleId="ListParagraph">
    <w:name w:val="List Paragraph"/>
    <w:basedOn w:val="Normal"/>
    <w:uiPriority w:val="34"/>
    <w:qFormat/>
    <w:rsid w:val="00A47A04"/>
    <w:pPr>
      <w:ind w:left="720"/>
      <w:contextualSpacing/>
    </w:pPr>
  </w:style>
  <w:style w:type="paragraph" w:styleId="Revision">
    <w:name w:val="Revision"/>
    <w:hidden/>
    <w:uiPriority w:val="99"/>
    <w:semiHidden/>
    <w:rsid w:val="000C6F91"/>
    <w:pPr>
      <w:spacing w:after="0" w:line="240" w:lineRule="auto"/>
    </w:pPr>
  </w:style>
  <w:style w:type="character" w:styleId="CommentReference">
    <w:name w:val="annotation reference"/>
    <w:basedOn w:val="DefaultParagraphFont"/>
    <w:uiPriority w:val="99"/>
    <w:semiHidden/>
    <w:unhideWhenUsed/>
    <w:rsid w:val="00044934"/>
    <w:rPr>
      <w:sz w:val="16"/>
      <w:szCs w:val="16"/>
    </w:rPr>
  </w:style>
  <w:style w:type="paragraph" w:styleId="CommentText">
    <w:name w:val="annotation text"/>
    <w:basedOn w:val="Normal"/>
    <w:link w:val="CommentTextChar"/>
    <w:uiPriority w:val="99"/>
    <w:unhideWhenUsed/>
    <w:rsid w:val="00044934"/>
    <w:pPr>
      <w:spacing w:line="240" w:lineRule="auto"/>
    </w:pPr>
    <w:rPr>
      <w:sz w:val="20"/>
      <w:szCs w:val="20"/>
    </w:rPr>
  </w:style>
  <w:style w:type="character" w:customStyle="1" w:styleId="CommentTextChar">
    <w:name w:val="Comment Text Char"/>
    <w:basedOn w:val="DefaultParagraphFont"/>
    <w:link w:val="CommentText"/>
    <w:uiPriority w:val="99"/>
    <w:rsid w:val="00044934"/>
    <w:rPr>
      <w:sz w:val="20"/>
      <w:szCs w:val="20"/>
    </w:rPr>
  </w:style>
  <w:style w:type="paragraph" w:styleId="CommentSubject">
    <w:name w:val="annotation subject"/>
    <w:basedOn w:val="CommentText"/>
    <w:next w:val="CommentText"/>
    <w:link w:val="CommentSubjectChar"/>
    <w:uiPriority w:val="99"/>
    <w:semiHidden/>
    <w:unhideWhenUsed/>
    <w:rsid w:val="00044934"/>
    <w:rPr>
      <w:b/>
      <w:bCs/>
    </w:rPr>
  </w:style>
  <w:style w:type="character" w:customStyle="1" w:styleId="CommentSubjectChar">
    <w:name w:val="Comment Subject Char"/>
    <w:basedOn w:val="CommentTextChar"/>
    <w:link w:val="CommentSubject"/>
    <w:uiPriority w:val="99"/>
    <w:semiHidden/>
    <w:rsid w:val="000449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05141">
      <w:bodyDiv w:val="1"/>
      <w:marLeft w:val="0"/>
      <w:marRight w:val="0"/>
      <w:marTop w:val="0"/>
      <w:marBottom w:val="0"/>
      <w:divBdr>
        <w:top w:val="none" w:sz="0" w:space="0" w:color="auto"/>
        <w:left w:val="none" w:sz="0" w:space="0" w:color="auto"/>
        <w:bottom w:val="none" w:sz="0" w:space="0" w:color="auto"/>
        <w:right w:val="none" w:sz="0" w:space="0" w:color="auto"/>
      </w:divBdr>
    </w:div>
    <w:div w:id="607010289">
      <w:bodyDiv w:val="1"/>
      <w:marLeft w:val="0"/>
      <w:marRight w:val="0"/>
      <w:marTop w:val="0"/>
      <w:marBottom w:val="0"/>
      <w:divBdr>
        <w:top w:val="none" w:sz="0" w:space="0" w:color="auto"/>
        <w:left w:val="none" w:sz="0" w:space="0" w:color="auto"/>
        <w:bottom w:val="none" w:sz="0" w:space="0" w:color="auto"/>
        <w:right w:val="none" w:sz="0" w:space="0" w:color="auto"/>
      </w:divBdr>
    </w:div>
    <w:div w:id="672419056">
      <w:bodyDiv w:val="1"/>
      <w:marLeft w:val="0"/>
      <w:marRight w:val="0"/>
      <w:marTop w:val="0"/>
      <w:marBottom w:val="0"/>
      <w:divBdr>
        <w:top w:val="none" w:sz="0" w:space="0" w:color="auto"/>
        <w:left w:val="none" w:sz="0" w:space="0" w:color="auto"/>
        <w:bottom w:val="none" w:sz="0" w:space="0" w:color="auto"/>
        <w:right w:val="none" w:sz="0" w:space="0" w:color="auto"/>
      </w:divBdr>
    </w:div>
    <w:div w:id="739404425">
      <w:bodyDiv w:val="1"/>
      <w:marLeft w:val="0"/>
      <w:marRight w:val="0"/>
      <w:marTop w:val="0"/>
      <w:marBottom w:val="0"/>
      <w:divBdr>
        <w:top w:val="none" w:sz="0" w:space="0" w:color="auto"/>
        <w:left w:val="none" w:sz="0" w:space="0" w:color="auto"/>
        <w:bottom w:val="none" w:sz="0" w:space="0" w:color="auto"/>
        <w:right w:val="none" w:sz="0" w:space="0" w:color="auto"/>
      </w:divBdr>
    </w:div>
    <w:div w:id="769011183">
      <w:bodyDiv w:val="1"/>
      <w:marLeft w:val="0"/>
      <w:marRight w:val="0"/>
      <w:marTop w:val="0"/>
      <w:marBottom w:val="0"/>
      <w:divBdr>
        <w:top w:val="none" w:sz="0" w:space="0" w:color="auto"/>
        <w:left w:val="none" w:sz="0" w:space="0" w:color="auto"/>
        <w:bottom w:val="none" w:sz="0" w:space="0" w:color="auto"/>
        <w:right w:val="none" w:sz="0" w:space="0" w:color="auto"/>
      </w:divBdr>
      <w:divsChild>
        <w:div w:id="1127966335">
          <w:marLeft w:val="446"/>
          <w:marRight w:val="0"/>
          <w:marTop w:val="0"/>
          <w:marBottom w:val="0"/>
          <w:divBdr>
            <w:top w:val="none" w:sz="0" w:space="0" w:color="auto"/>
            <w:left w:val="none" w:sz="0" w:space="0" w:color="auto"/>
            <w:bottom w:val="none" w:sz="0" w:space="0" w:color="auto"/>
            <w:right w:val="none" w:sz="0" w:space="0" w:color="auto"/>
          </w:divBdr>
        </w:div>
      </w:divsChild>
    </w:div>
    <w:div w:id="809438390">
      <w:bodyDiv w:val="1"/>
      <w:marLeft w:val="0"/>
      <w:marRight w:val="0"/>
      <w:marTop w:val="0"/>
      <w:marBottom w:val="0"/>
      <w:divBdr>
        <w:top w:val="none" w:sz="0" w:space="0" w:color="auto"/>
        <w:left w:val="none" w:sz="0" w:space="0" w:color="auto"/>
        <w:bottom w:val="none" w:sz="0" w:space="0" w:color="auto"/>
        <w:right w:val="none" w:sz="0" w:space="0" w:color="auto"/>
      </w:divBdr>
      <w:divsChild>
        <w:div w:id="2095322909">
          <w:marLeft w:val="446"/>
          <w:marRight w:val="0"/>
          <w:marTop w:val="0"/>
          <w:marBottom w:val="0"/>
          <w:divBdr>
            <w:top w:val="none" w:sz="0" w:space="0" w:color="auto"/>
            <w:left w:val="none" w:sz="0" w:space="0" w:color="auto"/>
            <w:bottom w:val="none" w:sz="0" w:space="0" w:color="auto"/>
            <w:right w:val="none" w:sz="0" w:space="0" w:color="auto"/>
          </w:divBdr>
        </w:div>
      </w:divsChild>
    </w:div>
    <w:div w:id="882909337">
      <w:bodyDiv w:val="1"/>
      <w:marLeft w:val="0"/>
      <w:marRight w:val="0"/>
      <w:marTop w:val="0"/>
      <w:marBottom w:val="0"/>
      <w:divBdr>
        <w:top w:val="none" w:sz="0" w:space="0" w:color="auto"/>
        <w:left w:val="none" w:sz="0" w:space="0" w:color="auto"/>
        <w:bottom w:val="none" w:sz="0" w:space="0" w:color="auto"/>
        <w:right w:val="none" w:sz="0" w:space="0" w:color="auto"/>
      </w:divBdr>
    </w:div>
    <w:div w:id="950625877">
      <w:bodyDiv w:val="1"/>
      <w:marLeft w:val="0"/>
      <w:marRight w:val="0"/>
      <w:marTop w:val="0"/>
      <w:marBottom w:val="0"/>
      <w:divBdr>
        <w:top w:val="none" w:sz="0" w:space="0" w:color="auto"/>
        <w:left w:val="none" w:sz="0" w:space="0" w:color="auto"/>
        <w:bottom w:val="none" w:sz="0" w:space="0" w:color="auto"/>
        <w:right w:val="none" w:sz="0" w:space="0" w:color="auto"/>
      </w:divBdr>
      <w:divsChild>
        <w:div w:id="928659678">
          <w:marLeft w:val="446"/>
          <w:marRight w:val="0"/>
          <w:marTop w:val="0"/>
          <w:marBottom w:val="0"/>
          <w:divBdr>
            <w:top w:val="none" w:sz="0" w:space="0" w:color="auto"/>
            <w:left w:val="none" w:sz="0" w:space="0" w:color="auto"/>
            <w:bottom w:val="none" w:sz="0" w:space="0" w:color="auto"/>
            <w:right w:val="none" w:sz="0" w:space="0" w:color="auto"/>
          </w:divBdr>
        </w:div>
      </w:divsChild>
    </w:div>
    <w:div w:id="1092051948">
      <w:bodyDiv w:val="1"/>
      <w:marLeft w:val="0"/>
      <w:marRight w:val="0"/>
      <w:marTop w:val="0"/>
      <w:marBottom w:val="0"/>
      <w:divBdr>
        <w:top w:val="none" w:sz="0" w:space="0" w:color="auto"/>
        <w:left w:val="none" w:sz="0" w:space="0" w:color="auto"/>
        <w:bottom w:val="none" w:sz="0" w:space="0" w:color="auto"/>
        <w:right w:val="none" w:sz="0" w:space="0" w:color="auto"/>
      </w:divBdr>
    </w:div>
    <w:div w:id="1137798190">
      <w:bodyDiv w:val="1"/>
      <w:marLeft w:val="0"/>
      <w:marRight w:val="0"/>
      <w:marTop w:val="0"/>
      <w:marBottom w:val="0"/>
      <w:divBdr>
        <w:top w:val="none" w:sz="0" w:space="0" w:color="auto"/>
        <w:left w:val="none" w:sz="0" w:space="0" w:color="auto"/>
        <w:bottom w:val="none" w:sz="0" w:space="0" w:color="auto"/>
        <w:right w:val="none" w:sz="0" w:space="0" w:color="auto"/>
      </w:divBdr>
    </w:div>
    <w:div w:id="1244530725">
      <w:bodyDiv w:val="1"/>
      <w:marLeft w:val="0"/>
      <w:marRight w:val="0"/>
      <w:marTop w:val="0"/>
      <w:marBottom w:val="0"/>
      <w:divBdr>
        <w:top w:val="none" w:sz="0" w:space="0" w:color="auto"/>
        <w:left w:val="none" w:sz="0" w:space="0" w:color="auto"/>
        <w:bottom w:val="none" w:sz="0" w:space="0" w:color="auto"/>
        <w:right w:val="none" w:sz="0" w:space="0" w:color="auto"/>
      </w:divBdr>
    </w:div>
    <w:div w:id="1332026779">
      <w:bodyDiv w:val="1"/>
      <w:marLeft w:val="0"/>
      <w:marRight w:val="0"/>
      <w:marTop w:val="0"/>
      <w:marBottom w:val="0"/>
      <w:divBdr>
        <w:top w:val="none" w:sz="0" w:space="0" w:color="auto"/>
        <w:left w:val="none" w:sz="0" w:space="0" w:color="auto"/>
        <w:bottom w:val="none" w:sz="0" w:space="0" w:color="auto"/>
        <w:right w:val="none" w:sz="0" w:space="0" w:color="auto"/>
      </w:divBdr>
    </w:div>
    <w:div w:id="1349990678">
      <w:bodyDiv w:val="1"/>
      <w:marLeft w:val="0"/>
      <w:marRight w:val="0"/>
      <w:marTop w:val="0"/>
      <w:marBottom w:val="0"/>
      <w:divBdr>
        <w:top w:val="none" w:sz="0" w:space="0" w:color="auto"/>
        <w:left w:val="none" w:sz="0" w:space="0" w:color="auto"/>
        <w:bottom w:val="none" w:sz="0" w:space="0" w:color="auto"/>
        <w:right w:val="none" w:sz="0" w:space="0" w:color="auto"/>
      </w:divBdr>
    </w:div>
    <w:div w:id="1529021931">
      <w:bodyDiv w:val="1"/>
      <w:marLeft w:val="0"/>
      <w:marRight w:val="0"/>
      <w:marTop w:val="0"/>
      <w:marBottom w:val="0"/>
      <w:divBdr>
        <w:top w:val="none" w:sz="0" w:space="0" w:color="auto"/>
        <w:left w:val="none" w:sz="0" w:space="0" w:color="auto"/>
        <w:bottom w:val="none" w:sz="0" w:space="0" w:color="auto"/>
        <w:right w:val="none" w:sz="0" w:space="0" w:color="auto"/>
      </w:divBdr>
    </w:div>
    <w:div w:id="1779986908">
      <w:bodyDiv w:val="1"/>
      <w:marLeft w:val="0"/>
      <w:marRight w:val="0"/>
      <w:marTop w:val="0"/>
      <w:marBottom w:val="0"/>
      <w:divBdr>
        <w:top w:val="none" w:sz="0" w:space="0" w:color="auto"/>
        <w:left w:val="none" w:sz="0" w:space="0" w:color="auto"/>
        <w:bottom w:val="none" w:sz="0" w:space="0" w:color="auto"/>
        <w:right w:val="none" w:sz="0" w:space="0" w:color="auto"/>
      </w:divBdr>
    </w:div>
    <w:div w:id="1891502903">
      <w:bodyDiv w:val="1"/>
      <w:marLeft w:val="0"/>
      <w:marRight w:val="0"/>
      <w:marTop w:val="0"/>
      <w:marBottom w:val="0"/>
      <w:divBdr>
        <w:top w:val="none" w:sz="0" w:space="0" w:color="auto"/>
        <w:left w:val="none" w:sz="0" w:space="0" w:color="auto"/>
        <w:bottom w:val="none" w:sz="0" w:space="0" w:color="auto"/>
        <w:right w:val="none" w:sz="0" w:space="0" w:color="auto"/>
      </w:divBdr>
    </w:div>
    <w:div w:id="2136438104">
      <w:bodyDiv w:val="1"/>
      <w:marLeft w:val="0"/>
      <w:marRight w:val="0"/>
      <w:marTop w:val="0"/>
      <w:marBottom w:val="0"/>
      <w:divBdr>
        <w:top w:val="none" w:sz="0" w:space="0" w:color="auto"/>
        <w:left w:val="none" w:sz="0" w:space="0" w:color="auto"/>
        <w:bottom w:val="none" w:sz="0" w:space="0" w:color="auto"/>
        <w:right w:val="none" w:sz="0" w:space="0" w:color="auto"/>
      </w:divBdr>
      <w:divsChild>
        <w:div w:id="187696359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linkedin.com/company/lgbtgreat/" TargetMode="Externa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lgbtgreat.com/Contact"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allum@LGBTGreat.com" TargetMode="External"/><Relationship Id="rId22" Type="http://schemas.openxmlformats.org/officeDocument/2006/relationships/hyperlink" Target="https://www.instagram.com/lgbtgr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3197BB844D8F4ABD812DF593F71D93" ma:contentTypeVersion="18" ma:contentTypeDescription="Create a new document." ma:contentTypeScope="" ma:versionID="6c19515e19e5bc34635e44ac0d5e9f6b">
  <xsd:schema xmlns:xsd="http://www.w3.org/2001/XMLSchema" xmlns:xs="http://www.w3.org/2001/XMLSchema" xmlns:p="http://schemas.microsoft.com/office/2006/metadata/properties" xmlns:ns2="886970f1-be3d-4753-8240-7f889c9802fc" xmlns:ns3="3e749137-c6fd-4ede-ab85-9f38dbb56f0f" targetNamespace="http://schemas.microsoft.com/office/2006/metadata/properties" ma:root="true" ma:fieldsID="a2e0c9f92d345b15eeed270f61d01153" ns2:_="" ns3:_="">
    <xsd:import namespace="886970f1-be3d-4753-8240-7f889c9802fc"/>
    <xsd:import namespace="3e749137-c6fd-4ede-ab85-9f38dbb56f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6970f1-be3d-4753-8240-7f889c980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2a391a-952d-43f3-ab5a-1ae64c2869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749137-c6fd-4ede-ab85-9f38dbb56f0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416b08-2c16-44e8-a548-dd11e887d164}" ma:internalName="TaxCatchAll" ma:showField="CatchAllData" ma:web="3e749137-c6fd-4ede-ab85-9f38dbb56f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749137-c6fd-4ede-ab85-9f38dbb56f0f" xsi:nil="true"/>
    <lcf76f155ced4ddcb4097134ff3c332f xmlns="886970f1-be3d-4753-8240-7f889c9802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4F89855-1515-40AC-9A71-037DBD4EE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6970f1-be3d-4753-8240-7f889c9802fc"/>
    <ds:schemaRef ds:uri="3e749137-c6fd-4ede-ab85-9f38dbb56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E5C9C9-83CA-4AB8-8A87-DB9B4410DFDC}">
  <ds:schemaRefs>
    <ds:schemaRef ds:uri="http://schemas.microsoft.com/sharepoint/v3/contenttype/forms"/>
  </ds:schemaRefs>
</ds:datastoreItem>
</file>

<file path=customXml/itemProps3.xml><?xml version="1.0" encoding="utf-8"?>
<ds:datastoreItem xmlns:ds="http://schemas.openxmlformats.org/officeDocument/2006/customXml" ds:itemID="{DFC9B913-03B3-470C-82A7-235B70730C1B}">
  <ds:schemaRefs>
    <ds:schemaRef ds:uri="http://schemas.microsoft.com/office/2006/metadata/properties"/>
    <ds:schemaRef ds:uri="http://schemas.microsoft.com/office/infopath/2007/PartnerControls"/>
    <ds:schemaRef ds:uri="3e749137-c6fd-4ede-ab85-9f38dbb56f0f"/>
    <ds:schemaRef ds:uri="886970f1-be3d-4753-8240-7f889c9802f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CharactersWithSpaces>
  <SharedDoc>false</SharedDoc>
  <HLinks>
    <vt:vector size="24" baseType="variant">
      <vt:variant>
        <vt:i4>1376338</vt:i4>
      </vt:variant>
      <vt:variant>
        <vt:i4>9</vt:i4>
      </vt:variant>
      <vt:variant>
        <vt:i4>0</vt:i4>
      </vt:variant>
      <vt:variant>
        <vt:i4>5</vt:i4>
      </vt:variant>
      <vt:variant>
        <vt:lpwstr>https://www.instagram.com/lgbtgreat/</vt:lpwstr>
      </vt:variant>
      <vt:variant>
        <vt:lpwstr/>
      </vt:variant>
      <vt:variant>
        <vt:i4>2097278</vt:i4>
      </vt:variant>
      <vt:variant>
        <vt:i4>6</vt:i4>
      </vt:variant>
      <vt:variant>
        <vt:i4>0</vt:i4>
      </vt:variant>
      <vt:variant>
        <vt:i4>5</vt:i4>
      </vt:variant>
      <vt:variant>
        <vt:lpwstr>https://www.linkedin.com/company/lgbtgreat/</vt:lpwstr>
      </vt:variant>
      <vt:variant>
        <vt:lpwstr/>
      </vt:variant>
      <vt:variant>
        <vt:i4>6160474</vt:i4>
      </vt:variant>
      <vt:variant>
        <vt:i4>3</vt:i4>
      </vt:variant>
      <vt:variant>
        <vt:i4>0</vt:i4>
      </vt:variant>
      <vt:variant>
        <vt:i4>5</vt:i4>
      </vt:variant>
      <vt:variant>
        <vt:lpwstr>https://www.lgbtgreat.com/Contact</vt:lpwstr>
      </vt:variant>
      <vt:variant>
        <vt:lpwstr/>
      </vt:variant>
      <vt:variant>
        <vt:i4>1638449</vt:i4>
      </vt:variant>
      <vt:variant>
        <vt:i4>0</vt:i4>
      </vt:variant>
      <vt:variant>
        <vt:i4>0</vt:i4>
      </vt:variant>
      <vt:variant>
        <vt:i4>5</vt:i4>
      </vt:variant>
      <vt:variant>
        <vt:lpwstr>mailto:Callum@LGBTGreat.com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Bustillos</dc:creator>
  <cp:keywords/>
  <dc:description/>
  <cp:lastModifiedBy>Callum Read</cp:lastModifiedBy>
  <cp:revision>2</cp:revision>
  <dcterms:created xsi:type="dcterms:W3CDTF">2024-06-04T14:47:00Z</dcterms:created>
  <dcterms:modified xsi:type="dcterms:W3CDTF">2024-06-04T14:47:00Z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6405b008-9143-4efe-90de-6314cfcd390e</vt:lpwstr>
  </property>
  <property fmtid="{D5CDD505-2E9C-101B-9397-08002B2CF9AE}" pid="3" name="ContentTypeId">
    <vt:lpwstr>0x010100523197BB844D8F4ABD812DF593F71D93</vt:lpwstr>
  </property>
  <property fmtid="{D5CDD505-2E9C-101B-9397-08002B2CF9AE}" pid="4" name="MediaServiceImageTags">
    <vt:lpwstr/>
  </property>
</Properties>
</file>